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01E2C" w14:textId="77777777" w:rsidR="0057470A" w:rsidRDefault="00356A18" w:rsidP="009A129A">
      <w:pPr>
        <w:spacing w:after="120"/>
        <w:rPr>
          <w:rFonts w:ascii="Arial" w:hAnsi="Arial" w:cs="Arial"/>
        </w:rPr>
      </w:pPr>
      <w:r>
        <w:rPr>
          <w:noProof/>
          <w:lang w:eastAsia="en-GB"/>
        </w:rPr>
        <w:drawing>
          <wp:anchor distT="0" distB="0" distL="114300" distR="114300" simplePos="0" relativeHeight="251659264" behindDoc="0" locked="0" layoutInCell="1" allowOverlap="1" wp14:anchorId="032F50CB" wp14:editId="493B3C56">
            <wp:simplePos x="0" y="0"/>
            <wp:positionH relativeFrom="column">
              <wp:align>right</wp:align>
            </wp:positionH>
            <wp:positionV relativeFrom="paragraph">
              <wp:posOffset>0</wp:posOffset>
            </wp:positionV>
            <wp:extent cx="1390650" cy="609600"/>
            <wp:effectExtent l="0" t="0" r="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25F78" w14:textId="77777777" w:rsidR="0057470A" w:rsidRDefault="0057470A" w:rsidP="0057470A">
      <w:pPr>
        <w:jc w:val="right"/>
        <w:rPr>
          <w:rFonts w:ascii="Arial" w:hAnsi="Arial" w:cs="Arial"/>
        </w:rPr>
      </w:pPr>
    </w:p>
    <w:p w14:paraId="01C53E23" w14:textId="77777777" w:rsidR="0057470A" w:rsidRPr="0023188A" w:rsidRDefault="0057470A" w:rsidP="0023188A">
      <w:pPr>
        <w:rPr>
          <w:rFonts w:ascii="Arial" w:hAnsi="Arial" w:cs="Arial"/>
        </w:rPr>
      </w:pPr>
      <w:r>
        <w:rPr>
          <w:rFonts w:ascii="Arial" w:hAnsi="Arial" w:cs="Arial"/>
          <w:b/>
        </w:rPr>
        <w:t>JOB SPECIFICATION</w:t>
      </w:r>
    </w:p>
    <w:p w14:paraId="06ED7965" w14:textId="2CB7B65B" w:rsidR="0057470A" w:rsidRPr="00815C83" w:rsidRDefault="0057470A" w:rsidP="0057470A">
      <w:pPr>
        <w:pBdr>
          <w:top w:val="single" w:sz="4" w:space="1" w:color="auto"/>
          <w:left w:val="single" w:sz="4" w:space="4" w:color="auto"/>
          <w:bottom w:val="single" w:sz="4" w:space="1" w:color="auto"/>
          <w:right w:val="single" w:sz="4" w:space="4" w:color="auto"/>
        </w:pBdr>
        <w:rPr>
          <w:rFonts w:ascii="Arial" w:hAnsi="Arial" w:cs="Arial"/>
          <w:b/>
        </w:rPr>
      </w:pPr>
      <w:r w:rsidRPr="00815C83">
        <w:rPr>
          <w:rFonts w:ascii="Arial" w:hAnsi="Arial" w:cs="Arial"/>
          <w:b/>
        </w:rPr>
        <w:t xml:space="preserve">Post Title:  </w:t>
      </w:r>
      <w:r w:rsidR="002A10F7" w:rsidRPr="00815C83">
        <w:rPr>
          <w:rFonts w:ascii="Arial" w:hAnsi="Arial" w:cs="Arial"/>
          <w:b/>
        </w:rPr>
        <w:tab/>
      </w:r>
      <w:r w:rsidR="002A10F7" w:rsidRPr="00815C83">
        <w:rPr>
          <w:rFonts w:ascii="Arial" w:hAnsi="Arial" w:cs="Arial"/>
          <w:b/>
        </w:rPr>
        <w:tab/>
      </w:r>
      <w:r w:rsidR="00CA01A2">
        <w:rPr>
          <w:rFonts w:ascii="Arial" w:hAnsi="Arial" w:cs="Arial"/>
          <w:b/>
        </w:rPr>
        <w:t>Safeguarding Officer</w:t>
      </w:r>
    </w:p>
    <w:p w14:paraId="5F56BF67" w14:textId="31B935AE" w:rsidR="0057470A" w:rsidRPr="00815C83" w:rsidRDefault="0057470A" w:rsidP="0057470A">
      <w:pPr>
        <w:pBdr>
          <w:top w:val="single" w:sz="4" w:space="1" w:color="auto"/>
          <w:left w:val="single" w:sz="4" w:space="4" w:color="auto"/>
          <w:bottom w:val="single" w:sz="4" w:space="1" w:color="auto"/>
          <w:right w:val="single" w:sz="4" w:space="4" w:color="auto"/>
        </w:pBdr>
        <w:rPr>
          <w:rFonts w:ascii="Arial" w:hAnsi="Arial" w:cs="Arial"/>
          <w:b/>
        </w:rPr>
      </w:pPr>
      <w:r w:rsidRPr="00815C83">
        <w:rPr>
          <w:rFonts w:ascii="Arial" w:hAnsi="Arial" w:cs="Arial"/>
          <w:b/>
        </w:rPr>
        <w:t xml:space="preserve">Line Manager:  </w:t>
      </w:r>
      <w:r w:rsidRPr="00815C83">
        <w:rPr>
          <w:rFonts w:ascii="Arial" w:hAnsi="Arial" w:cs="Arial"/>
          <w:b/>
        </w:rPr>
        <w:tab/>
      </w:r>
      <w:r w:rsidR="00CA01A2">
        <w:rPr>
          <w:rFonts w:ascii="Arial" w:hAnsi="Arial" w:cs="Arial"/>
        </w:rPr>
        <w:t>Head of Safeguarding and Wellbeing</w:t>
      </w:r>
      <w:r w:rsidR="00815C83" w:rsidRPr="00815C83">
        <w:rPr>
          <w:rFonts w:ascii="Arial" w:hAnsi="Arial" w:cs="Arial"/>
        </w:rPr>
        <w:t xml:space="preserve"> </w:t>
      </w:r>
    </w:p>
    <w:p w14:paraId="1350FC17" w14:textId="0E34D9B2" w:rsidR="0057470A" w:rsidRPr="00815C83" w:rsidRDefault="0057470A" w:rsidP="0057470A">
      <w:pPr>
        <w:pBdr>
          <w:top w:val="single" w:sz="4" w:space="1" w:color="auto"/>
          <w:left w:val="single" w:sz="4" w:space="4" w:color="auto"/>
          <w:bottom w:val="single" w:sz="4" w:space="1" w:color="auto"/>
          <w:right w:val="single" w:sz="4" w:space="4" w:color="auto"/>
        </w:pBdr>
        <w:rPr>
          <w:rFonts w:ascii="Arial" w:hAnsi="Arial" w:cs="Arial"/>
        </w:rPr>
      </w:pPr>
      <w:r w:rsidRPr="00815C83">
        <w:rPr>
          <w:rFonts w:ascii="Arial" w:hAnsi="Arial" w:cs="Arial"/>
          <w:b/>
        </w:rPr>
        <w:t xml:space="preserve">Pay Band:  </w:t>
      </w:r>
      <w:r w:rsidRPr="00815C83">
        <w:rPr>
          <w:rFonts w:ascii="Arial" w:hAnsi="Arial" w:cs="Arial"/>
          <w:b/>
        </w:rPr>
        <w:tab/>
      </w:r>
      <w:r w:rsidRPr="00815C83">
        <w:rPr>
          <w:rFonts w:ascii="Arial" w:hAnsi="Arial" w:cs="Arial"/>
          <w:b/>
        </w:rPr>
        <w:tab/>
      </w:r>
      <w:r w:rsidR="00EC1A5E" w:rsidRPr="00815C83">
        <w:rPr>
          <w:rFonts w:ascii="Arial" w:hAnsi="Arial" w:cs="Arial"/>
          <w:b/>
        </w:rPr>
        <w:t xml:space="preserve">Support Band </w:t>
      </w:r>
      <w:r w:rsidR="00CA01A2">
        <w:rPr>
          <w:rFonts w:ascii="Arial" w:hAnsi="Arial" w:cs="Arial"/>
          <w:b/>
        </w:rPr>
        <w:t>E</w:t>
      </w:r>
    </w:p>
    <w:p w14:paraId="24E3B6DA" w14:textId="77777777" w:rsidR="0057470A" w:rsidRPr="00815C83" w:rsidRDefault="0057470A" w:rsidP="0057470A">
      <w:pPr>
        <w:rPr>
          <w:rFonts w:ascii="Arial" w:hAnsi="Arial" w:cs="Arial"/>
          <w:b/>
          <w:lang w:val="en-US"/>
        </w:rPr>
      </w:pPr>
      <w:r w:rsidRPr="00815C83">
        <w:rPr>
          <w:rFonts w:ascii="Arial" w:hAnsi="Arial" w:cs="Arial"/>
          <w:b/>
        </w:rPr>
        <w:t>JOB PURPOSE</w:t>
      </w:r>
      <w:r w:rsidRPr="00815C83">
        <w:rPr>
          <w:rFonts w:ascii="Arial" w:hAnsi="Arial" w:cs="Arial"/>
          <w:b/>
        </w:rPr>
        <w:tab/>
      </w:r>
    </w:p>
    <w:p w14:paraId="4EEAA163" w14:textId="6D0EF632" w:rsidR="002537DC" w:rsidRDefault="0057470A" w:rsidP="00797D4D">
      <w:pPr>
        <w:rPr>
          <w:rFonts w:ascii="Arial" w:hAnsi="Arial" w:cs="Arial"/>
        </w:rPr>
      </w:pPr>
      <w:r w:rsidRPr="00815C83">
        <w:rPr>
          <w:rFonts w:ascii="Arial" w:hAnsi="Arial" w:cs="Arial"/>
        </w:rPr>
        <w:t xml:space="preserve">To </w:t>
      </w:r>
      <w:r w:rsidR="00CA01A2">
        <w:rPr>
          <w:rFonts w:ascii="Arial" w:hAnsi="Arial" w:cs="Arial"/>
        </w:rPr>
        <w:t>provide</w:t>
      </w:r>
      <w:r w:rsidR="003E68C6" w:rsidRPr="00815C83">
        <w:rPr>
          <w:rFonts w:ascii="Arial" w:hAnsi="Arial" w:cs="Arial"/>
        </w:rPr>
        <w:t xml:space="preserve"> </w:t>
      </w:r>
      <w:r w:rsidR="006D0301" w:rsidRPr="00815C83">
        <w:rPr>
          <w:rFonts w:ascii="Arial" w:hAnsi="Arial" w:cs="Arial"/>
        </w:rPr>
        <w:t xml:space="preserve">high quality </w:t>
      </w:r>
      <w:r w:rsidR="00815C83" w:rsidRPr="00815C83">
        <w:rPr>
          <w:rFonts w:ascii="Arial" w:hAnsi="Arial" w:cs="Arial"/>
        </w:rPr>
        <w:t>service</w:t>
      </w:r>
      <w:r w:rsidR="006D0301" w:rsidRPr="00815C83">
        <w:rPr>
          <w:rFonts w:ascii="Arial" w:hAnsi="Arial" w:cs="Arial"/>
        </w:rPr>
        <w:t xml:space="preserve"> support for learners experiencing crisis related to </w:t>
      </w:r>
      <w:r w:rsidR="00C04279" w:rsidRPr="00815C83">
        <w:rPr>
          <w:rFonts w:ascii="Arial" w:hAnsi="Arial" w:cs="Arial"/>
        </w:rPr>
        <w:t xml:space="preserve">their safety and wellbeing. This includes, but is not exclusive to, </w:t>
      </w:r>
      <w:r w:rsidR="006D0301" w:rsidRPr="00815C83">
        <w:rPr>
          <w:rFonts w:ascii="Arial" w:hAnsi="Arial" w:cs="Arial"/>
        </w:rPr>
        <w:t>mental health, wellbeing, emotional and</w:t>
      </w:r>
      <w:r w:rsidR="00797D4D" w:rsidRPr="00815C83">
        <w:rPr>
          <w:rFonts w:ascii="Arial" w:hAnsi="Arial" w:cs="Arial"/>
        </w:rPr>
        <w:t xml:space="preserve"> </w:t>
      </w:r>
      <w:r w:rsidR="00943A8D" w:rsidRPr="00815C83">
        <w:rPr>
          <w:rFonts w:ascii="Arial" w:hAnsi="Arial" w:cs="Arial"/>
        </w:rPr>
        <w:t>behavioural difficulties</w:t>
      </w:r>
      <w:r w:rsidR="002537DC" w:rsidRPr="00815C83">
        <w:rPr>
          <w:rFonts w:ascii="Arial" w:hAnsi="Arial" w:cs="Arial"/>
        </w:rPr>
        <w:t>, and</w:t>
      </w:r>
      <w:r w:rsidR="00797D4D" w:rsidRPr="00815C83">
        <w:rPr>
          <w:rFonts w:ascii="Arial" w:hAnsi="Arial" w:cs="Arial"/>
        </w:rPr>
        <w:t xml:space="preserve"> </w:t>
      </w:r>
      <w:r w:rsidR="002537DC" w:rsidRPr="00815C83">
        <w:rPr>
          <w:rFonts w:ascii="Arial" w:hAnsi="Arial" w:cs="Arial"/>
        </w:rPr>
        <w:t>social factors such as</w:t>
      </w:r>
      <w:r w:rsidR="00C04279" w:rsidRPr="00815C83">
        <w:rPr>
          <w:rFonts w:ascii="Arial" w:hAnsi="Arial" w:cs="Arial"/>
        </w:rPr>
        <w:t xml:space="preserve"> exploitation,</w:t>
      </w:r>
      <w:r w:rsidR="002537DC" w:rsidRPr="00815C83">
        <w:rPr>
          <w:rFonts w:ascii="Arial" w:hAnsi="Arial" w:cs="Arial"/>
        </w:rPr>
        <w:t xml:space="preserve"> </w:t>
      </w:r>
      <w:r w:rsidR="00C04279" w:rsidRPr="00815C83">
        <w:rPr>
          <w:rFonts w:ascii="Arial" w:hAnsi="Arial" w:cs="Arial"/>
        </w:rPr>
        <w:t xml:space="preserve">abuse, </w:t>
      </w:r>
      <w:r w:rsidR="002537DC" w:rsidRPr="00815C83">
        <w:rPr>
          <w:rFonts w:ascii="Arial" w:hAnsi="Arial" w:cs="Arial"/>
        </w:rPr>
        <w:t xml:space="preserve">housing </w:t>
      </w:r>
      <w:r w:rsidR="00C04279" w:rsidRPr="00815C83">
        <w:rPr>
          <w:rFonts w:ascii="Arial" w:hAnsi="Arial" w:cs="Arial"/>
        </w:rPr>
        <w:t>or</w:t>
      </w:r>
      <w:r w:rsidR="002537DC" w:rsidRPr="00815C83">
        <w:rPr>
          <w:rFonts w:ascii="Arial" w:hAnsi="Arial" w:cs="Arial"/>
        </w:rPr>
        <w:t xml:space="preserve"> family breakdown.</w:t>
      </w:r>
      <w:r w:rsidR="00C04279" w:rsidRPr="00815C83">
        <w:rPr>
          <w:rFonts w:ascii="Arial" w:hAnsi="Arial" w:cs="Arial"/>
        </w:rPr>
        <w:t xml:space="preserve"> </w:t>
      </w:r>
    </w:p>
    <w:p w14:paraId="216CF005" w14:textId="7BCB8C91" w:rsidR="00CA01A2" w:rsidRDefault="00AE603A" w:rsidP="00797D4D">
      <w:pPr>
        <w:rPr>
          <w:rFonts w:ascii="Arial" w:hAnsi="Arial" w:cs="Arial"/>
        </w:rPr>
      </w:pPr>
      <w:r w:rsidRPr="00797D4D">
        <w:rPr>
          <w:rFonts w:ascii="Arial" w:hAnsi="Arial" w:cs="Arial"/>
        </w:rPr>
        <w:t xml:space="preserve">To </w:t>
      </w:r>
      <w:r w:rsidR="006D0301">
        <w:rPr>
          <w:rFonts w:ascii="Arial" w:hAnsi="Arial" w:cs="Arial"/>
        </w:rPr>
        <w:t xml:space="preserve">engage the full range of </w:t>
      </w:r>
      <w:r w:rsidR="002537DC">
        <w:rPr>
          <w:rFonts w:ascii="Arial" w:hAnsi="Arial" w:cs="Arial"/>
        </w:rPr>
        <w:t xml:space="preserve">statutory, professional and voluntary </w:t>
      </w:r>
      <w:r w:rsidR="006D0301">
        <w:rPr>
          <w:rFonts w:ascii="Arial" w:hAnsi="Arial" w:cs="Arial"/>
        </w:rPr>
        <w:t xml:space="preserve">services external to the College, to support </w:t>
      </w:r>
      <w:r w:rsidR="00094250">
        <w:rPr>
          <w:rFonts w:ascii="Arial" w:hAnsi="Arial" w:cs="Arial"/>
        </w:rPr>
        <w:t xml:space="preserve">the ongoing needs of </w:t>
      </w:r>
      <w:r w:rsidR="006D0301">
        <w:rPr>
          <w:rFonts w:ascii="Arial" w:hAnsi="Arial" w:cs="Arial"/>
        </w:rPr>
        <w:t xml:space="preserve">individual learners, liaising with both Curriculum and </w:t>
      </w:r>
      <w:r w:rsidR="00CA01A2">
        <w:rPr>
          <w:rFonts w:ascii="Arial" w:hAnsi="Arial" w:cs="Arial"/>
        </w:rPr>
        <w:t>Inclusion</w:t>
      </w:r>
      <w:r w:rsidR="006D0301">
        <w:rPr>
          <w:rFonts w:ascii="Arial" w:hAnsi="Arial" w:cs="Arial"/>
        </w:rPr>
        <w:t xml:space="preserve"> Teams to ensure that a </w:t>
      </w:r>
      <w:r w:rsidR="00AA2DC6">
        <w:rPr>
          <w:rFonts w:ascii="Arial" w:hAnsi="Arial" w:cs="Arial"/>
        </w:rPr>
        <w:t>joined-up</w:t>
      </w:r>
      <w:r w:rsidR="006D0301">
        <w:rPr>
          <w:rFonts w:ascii="Arial" w:hAnsi="Arial" w:cs="Arial"/>
        </w:rPr>
        <w:t xml:space="preserve"> approach </w:t>
      </w:r>
      <w:r w:rsidR="006D0301" w:rsidRPr="00815C83">
        <w:rPr>
          <w:rFonts w:ascii="Arial" w:hAnsi="Arial" w:cs="Arial"/>
        </w:rPr>
        <w:t>is adopted.</w:t>
      </w:r>
      <w:r w:rsidR="00C04279" w:rsidRPr="00815C83">
        <w:rPr>
          <w:rFonts w:ascii="Arial" w:hAnsi="Arial" w:cs="Arial"/>
        </w:rPr>
        <w:t xml:space="preserve"> This spans safeguarding and wellbeing concerns.</w:t>
      </w:r>
    </w:p>
    <w:p w14:paraId="0A925321" w14:textId="71B75EEF" w:rsidR="00CA01A2" w:rsidRDefault="009B26C5" w:rsidP="00797D4D">
      <w:pPr>
        <w:rPr>
          <w:rFonts w:ascii="Arial" w:hAnsi="Arial" w:cs="Arial"/>
        </w:rPr>
      </w:pPr>
      <w:r>
        <w:rPr>
          <w:rFonts w:ascii="Arial" w:hAnsi="Arial" w:cs="Arial"/>
        </w:rPr>
        <w:t xml:space="preserve">To provide and coordinate ongoing support for vulnerable learners through close working with external agencies relevant to individual learners, and colleagues within the </w:t>
      </w:r>
      <w:r w:rsidRPr="00793BD9">
        <w:rPr>
          <w:rFonts w:ascii="Arial" w:hAnsi="Arial" w:cs="Arial"/>
        </w:rPr>
        <w:t>College</w:t>
      </w:r>
      <w:r w:rsidR="00793BD9" w:rsidRPr="00793BD9">
        <w:rPr>
          <w:rFonts w:ascii="Arial" w:hAnsi="Arial" w:cs="Arial"/>
        </w:rPr>
        <w:t xml:space="preserve"> which aims to allow them to progress with their education</w:t>
      </w:r>
      <w:r w:rsidRPr="00793BD9">
        <w:rPr>
          <w:rFonts w:ascii="Arial" w:hAnsi="Arial" w:cs="Arial"/>
        </w:rPr>
        <w:t>.</w:t>
      </w:r>
      <w:r w:rsidR="00815C83">
        <w:rPr>
          <w:rFonts w:ascii="Arial" w:hAnsi="Arial" w:cs="Arial"/>
        </w:rPr>
        <w:t xml:space="preserve"> </w:t>
      </w:r>
    </w:p>
    <w:p w14:paraId="33FD8E51" w14:textId="77777777" w:rsidR="00797D4D" w:rsidRDefault="007D6EA5" w:rsidP="00797D4D">
      <w:pPr>
        <w:rPr>
          <w:rFonts w:ascii="Arial" w:hAnsi="Arial" w:cs="Arial"/>
        </w:rPr>
      </w:pPr>
      <w:r>
        <w:rPr>
          <w:rFonts w:ascii="Arial" w:hAnsi="Arial" w:cs="Arial"/>
        </w:rPr>
        <w:t xml:space="preserve">Responsibility </w:t>
      </w:r>
      <w:r w:rsidR="00793BD9" w:rsidRPr="00793BD9">
        <w:rPr>
          <w:rFonts w:ascii="Arial" w:hAnsi="Arial" w:cs="Arial"/>
        </w:rPr>
        <w:t>for contributing to</w:t>
      </w:r>
      <w:r w:rsidRPr="00793BD9">
        <w:rPr>
          <w:rFonts w:ascii="Arial" w:hAnsi="Arial" w:cs="Arial"/>
        </w:rPr>
        <w:t xml:space="preserve"> </w:t>
      </w:r>
      <w:r>
        <w:rPr>
          <w:rFonts w:ascii="Arial" w:hAnsi="Arial" w:cs="Arial"/>
        </w:rPr>
        <w:t>safeguarding and promoting the welfare of children, young people and vulnerable adults.</w:t>
      </w:r>
    </w:p>
    <w:p w14:paraId="214985EE" w14:textId="7384DDDE" w:rsidR="003E68C6" w:rsidRDefault="00815C83" w:rsidP="00797D4D">
      <w:pPr>
        <w:rPr>
          <w:rFonts w:ascii="Arial" w:hAnsi="Arial" w:cs="Arial"/>
        </w:rPr>
      </w:pPr>
      <w:r>
        <w:rPr>
          <w:rFonts w:ascii="Arial" w:hAnsi="Arial" w:cs="Arial"/>
        </w:rPr>
        <w:t>Work with</w:t>
      </w:r>
      <w:r w:rsidR="000A46F5">
        <w:rPr>
          <w:rFonts w:ascii="Arial" w:hAnsi="Arial" w:cs="Arial"/>
        </w:rPr>
        <w:t xml:space="preserve"> </w:t>
      </w:r>
      <w:r w:rsidR="00445DC4">
        <w:rPr>
          <w:rFonts w:ascii="Arial" w:hAnsi="Arial" w:cs="Arial"/>
        </w:rPr>
        <w:t>Designated Safeguarding L</w:t>
      </w:r>
      <w:r w:rsidR="003E68C6" w:rsidRPr="003E68C6">
        <w:rPr>
          <w:rFonts w:ascii="Arial" w:hAnsi="Arial" w:cs="Arial"/>
        </w:rPr>
        <w:t>e</w:t>
      </w:r>
      <w:r w:rsidR="00CA01A2">
        <w:rPr>
          <w:rFonts w:ascii="Arial" w:hAnsi="Arial" w:cs="Arial"/>
        </w:rPr>
        <w:t>ad</w:t>
      </w:r>
      <w:r w:rsidR="003E68C6" w:rsidRPr="003E68C6">
        <w:rPr>
          <w:rFonts w:ascii="Arial" w:hAnsi="Arial" w:cs="Arial"/>
        </w:rPr>
        <w:t xml:space="preserve"> </w:t>
      </w:r>
      <w:r w:rsidR="008C588F">
        <w:rPr>
          <w:rFonts w:ascii="Arial" w:hAnsi="Arial" w:cs="Arial"/>
        </w:rPr>
        <w:t xml:space="preserve">(DSL) </w:t>
      </w:r>
      <w:r>
        <w:rPr>
          <w:rFonts w:ascii="Arial" w:hAnsi="Arial" w:cs="Arial"/>
        </w:rPr>
        <w:t>so they are able to:</w:t>
      </w:r>
    </w:p>
    <w:p w14:paraId="1CA3C066" w14:textId="77777777" w:rsidR="003E68C6" w:rsidRDefault="003E68C6" w:rsidP="00797D4D">
      <w:pPr>
        <w:rPr>
          <w:rFonts w:ascii="Arial" w:hAnsi="Arial" w:cs="Arial"/>
        </w:rPr>
      </w:pPr>
      <w:r w:rsidRPr="003E68C6">
        <w:rPr>
          <w:rFonts w:ascii="Arial" w:hAnsi="Arial" w:cs="Arial"/>
        </w:rPr>
        <w:t xml:space="preserve">• refer cases of suspected abuse to the local authority children’s social care as required; </w:t>
      </w:r>
    </w:p>
    <w:p w14:paraId="5118C0BA" w14:textId="77777777" w:rsidR="003E68C6" w:rsidRDefault="003E68C6" w:rsidP="00797D4D">
      <w:pPr>
        <w:rPr>
          <w:rFonts w:ascii="Arial" w:hAnsi="Arial" w:cs="Arial"/>
        </w:rPr>
      </w:pPr>
      <w:r w:rsidRPr="003E68C6">
        <w:rPr>
          <w:rFonts w:ascii="Arial" w:hAnsi="Arial" w:cs="Arial"/>
        </w:rPr>
        <w:t xml:space="preserve">• support staff who make referrals to local authority children’s social care; </w:t>
      </w:r>
    </w:p>
    <w:p w14:paraId="3DA677D6" w14:textId="77777777" w:rsidR="003E68C6" w:rsidRDefault="003E68C6" w:rsidP="00797D4D">
      <w:pPr>
        <w:rPr>
          <w:rFonts w:ascii="Arial" w:hAnsi="Arial" w:cs="Arial"/>
        </w:rPr>
      </w:pPr>
      <w:r w:rsidRPr="003E68C6">
        <w:rPr>
          <w:rFonts w:ascii="Arial" w:hAnsi="Arial" w:cs="Arial"/>
        </w:rPr>
        <w:t xml:space="preserve">• refer cases to the Channel programme where there is a radicalisation concern as required; </w:t>
      </w:r>
    </w:p>
    <w:p w14:paraId="630F4446" w14:textId="268F5DE2" w:rsidR="00CA01A2" w:rsidRDefault="003E68C6" w:rsidP="0057470A">
      <w:pPr>
        <w:rPr>
          <w:rFonts w:ascii="Arial" w:hAnsi="Arial" w:cs="Arial"/>
        </w:rPr>
      </w:pPr>
      <w:r w:rsidRPr="003E68C6">
        <w:rPr>
          <w:rFonts w:ascii="Arial" w:hAnsi="Arial" w:cs="Arial"/>
        </w:rPr>
        <w:t>• support staff who make referrals to the Channel programme;</w:t>
      </w:r>
    </w:p>
    <w:p w14:paraId="51900E64" w14:textId="4ABD811E" w:rsidR="006D0301" w:rsidRDefault="00797D4D" w:rsidP="0057470A">
      <w:pPr>
        <w:rPr>
          <w:rFonts w:ascii="Arial" w:hAnsi="Arial" w:cs="Arial"/>
        </w:rPr>
      </w:pPr>
      <w:r>
        <w:rPr>
          <w:rFonts w:ascii="Arial" w:hAnsi="Arial" w:cs="Arial"/>
          <w:b/>
        </w:rPr>
        <w:t>S</w:t>
      </w:r>
      <w:r w:rsidR="0057470A" w:rsidRPr="00BF7F00">
        <w:rPr>
          <w:rFonts w:ascii="Arial" w:hAnsi="Arial" w:cs="Arial"/>
          <w:b/>
        </w:rPr>
        <w:t>PECIFIC DUTIES</w:t>
      </w:r>
      <w:r w:rsidR="006D0301" w:rsidRPr="006D0301">
        <w:rPr>
          <w:rFonts w:ascii="Arial" w:hAnsi="Arial" w:cs="Arial"/>
        </w:rPr>
        <w:t xml:space="preserve"> </w:t>
      </w:r>
    </w:p>
    <w:p w14:paraId="2997A679" w14:textId="2AA8E82A" w:rsidR="00B27794" w:rsidRPr="00CA01A2" w:rsidRDefault="00CA01A2" w:rsidP="00CA01A2">
      <w:pPr>
        <w:numPr>
          <w:ilvl w:val="0"/>
          <w:numId w:val="2"/>
        </w:numPr>
        <w:spacing w:after="0" w:line="240" w:lineRule="auto"/>
        <w:rPr>
          <w:rFonts w:ascii="Arial" w:hAnsi="Arial" w:cs="Arial"/>
        </w:rPr>
      </w:pPr>
      <w:r>
        <w:rPr>
          <w:rFonts w:ascii="Arial" w:hAnsi="Arial" w:cs="Arial"/>
        </w:rPr>
        <w:t>Provide</w:t>
      </w:r>
      <w:r w:rsidR="00D525AE" w:rsidRPr="006F7287">
        <w:rPr>
          <w:rFonts w:ascii="Arial" w:hAnsi="Arial" w:cs="Arial"/>
        </w:rPr>
        <w:t xml:space="preserve"> front line services </w:t>
      </w:r>
      <w:r w:rsidR="007F40CC" w:rsidRPr="006F7287">
        <w:rPr>
          <w:rFonts w:ascii="Arial" w:hAnsi="Arial" w:cs="Arial"/>
        </w:rPr>
        <w:t>to learners</w:t>
      </w:r>
      <w:r w:rsidR="008F1EF4" w:rsidRPr="006F7287">
        <w:rPr>
          <w:rFonts w:ascii="Arial" w:hAnsi="Arial" w:cs="Arial"/>
        </w:rPr>
        <w:t xml:space="preserve"> using evidence</w:t>
      </w:r>
      <w:r w:rsidR="003E0406">
        <w:rPr>
          <w:rFonts w:ascii="Arial" w:hAnsi="Arial" w:cs="Arial"/>
        </w:rPr>
        <w:t>-</w:t>
      </w:r>
      <w:r w:rsidR="008F1EF4" w:rsidRPr="006F7287">
        <w:rPr>
          <w:rFonts w:ascii="Arial" w:hAnsi="Arial" w:cs="Arial"/>
        </w:rPr>
        <w:t>based practice</w:t>
      </w:r>
      <w:r w:rsidR="007F40CC" w:rsidRPr="006F7287">
        <w:rPr>
          <w:rFonts w:ascii="Arial" w:hAnsi="Arial" w:cs="Arial"/>
        </w:rPr>
        <w:t>, including</w:t>
      </w:r>
      <w:r w:rsidR="00D525AE" w:rsidRPr="006F7287">
        <w:rPr>
          <w:rFonts w:ascii="Arial" w:hAnsi="Arial" w:cs="Arial"/>
        </w:rPr>
        <w:t xml:space="preserve"> 1:1 mentoring, drop in support, referral / signposting, information, advice and g</w:t>
      </w:r>
      <w:r w:rsidR="002537DC" w:rsidRPr="006F7287">
        <w:rPr>
          <w:rFonts w:ascii="Arial" w:hAnsi="Arial" w:cs="Arial"/>
        </w:rPr>
        <w:t>uidance, advocacy, and mediation.</w:t>
      </w:r>
      <w:r w:rsidR="00AA0A9B" w:rsidRPr="006F7287">
        <w:rPr>
          <w:rFonts w:ascii="Arial" w:hAnsi="Arial" w:cs="Arial"/>
        </w:rPr>
        <w:t xml:space="preserve"> </w:t>
      </w:r>
    </w:p>
    <w:p w14:paraId="0DC26A45" w14:textId="070340D1" w:rsidR="007F40CC" w:rsidRPr="00815C83" w:rsidRDefault="002537DC" w:rsidP="00B75A81">
      <w:pPr>
        <w:numPr>
          <w:ilvl w:val="0"/>
          <w:numId w:val="2"/>
        </w:numPr>
        <w:spacing w:before="120" w:after="0" w:line="240" w:lineRule="auto"/>
        <w:rPr>
          <w:rFonts w:ascii="Arial" w:hAnsi="Arial" w:cs="Arial"/>
        </w:rPr>
      </w:pPr>
      <w:r w:rsidRPr="00815C83">
        <w:rPr>
          <w:rFonts w:ascii="Arial" w:hAnsi="Arial" w:cs="Arial"/>
        </w:rPr>
        <w:t xml:space="preserve">Initiate Early Help referrals, and </w:t>
      </w:r>
      <w:r w:rsidR="00CA01A2">
        <w:rPr>
          <w:rFonts w:ascii="Arial" w:hAnsi="Arial" w:cs="Arial"/>
        </w:rPr>
        <w:t>support the DSL in regard to</w:t>
      </w:r>
      <w:r w:rsidRPr="00815C83">
        <w:rPr>
          <w:rFonts w:ascii="Arial" w:hAnsi="Arial" w:cs="Arial"/>
        </w:rPr>
        <w:t xml:space="preserve"> the College’s ongoing involvement</w:t>
      </w:r>
      <w:r w:rsidR="008F1EF4" w:rsidRPr="00815C83">
        <w:rPr>
          <w:rFonts w:ascii="Arial" w:hAnsi="Arial" w:cs="Arial"/>
        </w:rPr>
        <w:t xml:space="preserve"> with Safeguarding Hubs, and other external services</w:t>
      </w:r>
      <w:r w:rsidRPr="00815C83">
        <w:rPr>
          <w:rFonts w:ascii="Arial" w:hAnsi="Arial" w:cs="Arial"/>
        </w:rPr>
        <w:t>.</w:t>
      </w:r>
    </w:p>
    <w:p w14:paraId="767381F9" w14:textId="77777777" w:rsidR="002537DC" w:rsidRPr="00815C83" w:rsidRDefault="002537DC" w:rsidP="002537DC">
      <w:pPr>
        <w:spacing w:before="120" w:after="0" w:line="240" w:lineRule="auto"/>
        <w:ind w:left="720"/>
        <w:rPr>
          <w:rFonts w:ascii="Arial" w:hAnsi="Arial" w:cs="Arial"/>
        </w:rPr>
      </w:pPr>
    </w:p>
    <w:p w14:paraId="7B3D3280" w14:textId="66EE66A2" w:rsidR="007F40CC" w:rsidRPr="00815C83" w:rsidRDefault="007F40CC" w:rsidP="00C04279">
      <w:pPr>
        <w:numPr>
          <w:ilvl w:val="0"/>
          <w:numId w:val="2"/>
        </w:numPr>
        <w:spacing w:after="0" w:line="240" w:lineRule="auto"/>
        <w:rPr>
          <w:rFonts w:ascii="Arial" w:hAnsi="Arial" w:cs="Arial"/>
        </w:rPr>
      </w:pPr>
      <w:r w:rsidRPr="00815C83">
        <w:rPr>
          <w:rFonts w:ascii="Arial" w:hAnsi="Arial" w:cs="Arial"/>
        </w:rPr>
        <w:t>Support the</w:t>
      </w:r>
      <w:r w:rsidR="0003011F" w:rsidRPr="00815C83">
        <w:rPr>
          <w:rFonts w:ascii="Arial" w:hAnsi="Arial" w:cs="Arial"/>
        </w:rPr>
        <w:t xml:space="preserve"> admissions </w:t>
      </w:r>
      <w:r w:rsidR="00C04279" w:rsidRPr="00815C83">
        <w:rPr>
          <w:rFonts w:ascii="Arial" w:hAnsi="Arial" w:cs="Arial"/>
        </w:rPr>
        <w:t xml:space="preserve">and transition </w:t>
      </w:r>
      <w:r w:rsidRPr="00815C83">
        <w:rPr>
          <w:rFonts w:ascii="Arial" w:hAnsi="Arial" w:cs="Arial"/>
        </w:rPr>
        <w:t xml:space="preserve">process </w:t>
      </w:r>
      <w:r w:rsidR="0003011F" w:rsidRPr="00815C83">
        <w:rPr>
          <w:rFonts w:ascii="Arial" w:hAnsi="Arial" w:cs="Arial"/>
        </w:rPr>
        <w:t xml:space="preserve">to identify </w:t>
      </w:r>
      <w:r w:rsidRPr="00815C83">
        <w:rPr>
          <w:rFonts w:ascii="Arial" w:hAnsi="Arial" w:cs="Arial"/>
        </w:rPr>
        <w:t xml:space="preserve">vulnerable </w:t>
      </w:r>
      <w:r w:rsidR="0003011F" w:rsidRPr="00815C83">
        <w:rPr>
          <w:rFonts w:ascii="Arial" w:hAnsi="Arial" w:cs="Arial"/>
        </w:rPr>
        <w:t xml:space="preserve">learners </w:t>
      </w:r>
      <w:r w:rsidRPr="00815C83">
        <w:rPr>
          <w:rFonts w:ascii="Arial" w:hAnsi="Arial" w:cs="Arial"/>
        </w:rPr>
        <w:t>through the</w:t>
      </w:r>
      <w:r w:rsidR="0003011F" w:rsidRPr="00815C83">
        <w:rPr>
          <w:rFonts w:ascii="Arial" w:hAnsi="Arial" w:cs="Arial"/>
        </w:rPr>
        <w:t xml:space="preserve"> application and interview stage</w:t>
      </w:r>
      <w:r w:rsidRPr="00815C83">
        <w:rPr>
          <w:rFonts w:ascii="Arial" w:hAnsi="Arial" w:cs="Arial"/>
        </w:rPr>
        <w:t xml:space="preserve">s; including Looked After Children, Care Leavers, those declaring a history of </w:t>
      </w:r>
      <w:r w:rsidR="006E269E" w:rsidRPr="00815C83">
        <w:rPr>
          <w:rFonts w:ascii="Arial" w:hAnsi="Arial" w:cs="Arial"/>
        </w:rPr>
        <w:t xml:space="preserve">complex </w:t>
      </w:r>
      <w:r w:rsidRPr="00815C83">
        <w:rPr>
          <w:rFonts w:ascii="Arial" w:hAnsi="Arial" w:cs="Arial"/>
        </w:rPr>
        <w:t>mental health difficulties, and learners under 16 years old</w:t>
      </w:r>
      <w:r w:rsidR="0003011F" w:rsidRPr="00815C83">
        <w:rPr>
          <w:rFonts w:ascii="Arial" w:hAnsi="Arial" w:cs="Arial"/>
        </w:rPr>
        <w:t xml:space="preserve">. </w:t>
      </w:r>
    </w:p>
    <w:p w14:paraId="4738B736" w14:textId="77777777" w:rsidR="009228F4" w:rsidRPr="00815C83" w:rsidRDefault="009228F4" w:rsidP="00CA01A2">
      <w:pPr>
        <w:spacing w:after="0" w:line="240" w:lineRule="auto"/>
        <w:rPr>
          <w:rFonts w:ascii="Arial" w:hAnsi="Arial" w:cs="Arial"/>
        </w:rPr>
      </w:pPr>
    </w:p>
    <w:p w14:paraId="498494FC" w14:textId="2043D86A" w:rsidR="00C04279" w:rsidRPr="00815C83" w:rsidRDefault="008F1EF4" w:rsidP="00C04279">
      <w:pPr>
        <w:numPr>
          <w:ilvl w:val="0"/>
          <w:numId w:val="2"/>
        </w:numPr>
        <w:spacing w:after="0" w:line="240" w:lineRule="auto"/>
        <w:rPr>
          <w:rFonts w:ascii="Arial" w:hAnsi="Arial" w:cs="Arial"/>
        </w:rPr>
      </w:pPr>
      <w:r w:rsidRPr="00815C83">
        <w:rPr>
          <w:rFonts w:ascii="Arial" w:hAnsi="Arial" w:cs="Arial"/>
        </w:rPr>
        <w:t>Lead awareness</w:t>
      </w:r>
      <w:r w:rsidR="00793BD9" w:rsidRPr="00815C83">
        <w:rPr>
          <w:rFonts w:ascii="Arial" w:hAnsi="Arial" w:cs="Arial"/>
        </w:rPr>
        <w:t xml:space="preserve"> raising of</w:t>
      </w:r>
      <w:r w:rsidR="00793BD9" w:rsidRPr="00815C83">
        <w:rPr>
          <w:rFonts w:ascii="Arial" w:hAnsi="Arial" w:cs="Arial"/>
          <w:b/>
          <w:i/>
        </w:rPr>
        <w:t xml:space="preserve"> </w:t>
      </w:r>
      <w:r w:rsidR="00793BD9" w:rsidRPr="00815C83">
        <w:rPr>
          <w:rFonts w:ascii="Arial" w:hAnsi="Arial" w:cs="Arial"/>
        </w:rPr>
        <w:t>colleague’s responsibilities</w:t>
      </w:r>
      <w:r w:rsidR="009B26C5" w:rsidRPr="00815C83">
        <w:rPr>
          <w:rFonts w:ascii="Arial" w:hAnsi="Arial" w:cs="Arial"/>
        </w:rPr>
        <w:t xml:space="preserve"> to keep children </w:t>
      </w:r>
      <w:r w:rsidRPr="00815C83">
        <w:rPr>
          <w:rFonts w:ascii="Arial" w:hAnsi="Arial" w:cs="Arial"/>
        </w:rPr>
        <w:t xml:space="preserve">and vulnerable adults </w:t>
      </w:r>
      <w:r w:rsidR="009B26C5" w:rsidRPr="00815C83">
        <w:rPr>
          <w:rFonts w:ascii="Arial" w:hAnsi="Arial" w:cs="Arial"/>
        </w:rPr>
        <w:t xml:space="preserve">safe </w:t>
      </w:r>
      <w:r w:rsidR="00D525AE" w:rsidRPr="00815C83">
        <w:rPr>
          <w:rFonts w:ascii="Arial" w:hAnsi="Arial" w:cs="Arial"/>
        </w:rPr>
        <w:t>with support from other Safeguarding Team members and the Designated Safeguarding Lead.</w:t>
      </w:r>
    </w:p>
    <w:p w14:paraId="4A2103AC" w14:textId="77777777" w:rsidR="00C04279" w:rsidRPr="00815C83" w:rsidRDefault="00C04279" w:rsidP="00C04279">
      <w:pPr>
        <w:spacing w:after="0" w:line="240" w:lineRule="auto"/>
        <w:rPr>
          <w:rFonts w:ascii="Arial" w:hAnsi="Arial" w:cs="Arial"/>
        </w:rPr>
      </w:pPr>
    </w:p>
    <w:p w14:paraId="1E1B5899" w14:textId="77777777" w:rsidR="006E269E" w:rsidRPr="00815C83" w:rsidRDefault="006E269E" w:rsidP="006E269E">
      <w:pPr>
        <w:spacing w:after="0" w:line="240" w:lineRule="auto"/>
        <w:rPr>
          <w:rFonts w:ascii="Arial" w:hAnsi="Arial" w:cs="Arial"/>
        </w:rPr>
      </w:pPr>
    </w:p>
    <w:p w14:paraId="1A22B203" w14:textId="161677EB" w:rsidR="003C3EAC" w:rsidRPr="00815C83" w:rsidRDefault="006872BB" w:rsidP="009B26C5">
      <w:pPr>
        <w:numPr>
          <w:ilvl w:val="0"/>
          <w:numId w:val="2"/>
        </w:numPr>
        <w:spacing w:after="0" w:line="240" w:lineRule="auto"/>
        <w:rPr>
          <w:rFonts w:ascii="Arial" w:hAnsi="Arial" w:cs="Arial"/>
        </w:rPr>
      </w:pPr>
      <w:r w:rsidRPr="00815C83">
        <w:rPr>
          <w:rFonts w:ascii="Arial" w:hAnsi="Arial" w:cs="Arial"/>
        </w:rPr>
        <w:lastRenderedPageBreak/>
        <w:t xml:space="preserve">Follow up any </w:t>
      </w:r>
      <w:r w:rsidR="009B26C5" w:rsidRPr="00815C83">
        <w:rPr>
          <w:rFonts w:ascii="Arial" w:hAnsi="Arial" w:cs="Arial"/>
        </w:rPr>
        <w:t xml:space="preserve">Safeguarding </w:t>
      </w:r>
      <w:r w:rsidR="003C3EAC" w:rsidRPr="00815C83">
        <w:rPr>
          <w:rFonts w:ascii="Arial" w:hAnsi="Arial" w:cs="Arial"/>
        </w:rPr>
        <w:t>referrals</w:t>
      </w:r>
      <w:r w:rsidRPr="00815C83">
        <w:rPr>
          <w:rFonts w:ascii="Arial" w:hAnsi="Arial" w:cs="Arial"/>
        </w:rPr>
        <w:t xml:space="preserve"> made</w:t>
      </w:r>
      <w:r w:rsidR="003C3EAC" w:rsidRPr="00815C83">
        <w:rPr>
          <w:rFonts w:ascii="Arial" w:hAnsi="Arial" w:cs="Arial"/>
        </w:rPr>
        <w:t xml:space="preserve"> through liaison with local authorities</w:t>
      </w:r>
      <w:r w:rsidR="00D434C2" w:rsidRPr="00815C83">
        <w:rPr>
          <w:rFonts w:ascii="Arial" w:hAnsi="Arial" w:cs="Arial"/>
        </w:rPr>
        <w:t>, the Police</w:t>
      </w:r>
      <w:r w:rsidR="0048772F">
        <w:rPr>
          <w:rFonts w:ascii="Arial" w:hAnsi="Arial" w:cs="Arial"/>
        </w:rPr>
        <w:t xml:space="preserve">, </w:t>
      </w:r>
      <w:r w:rsidR="003C3EAC" w:rsidRPr="00815C83">
        <w:rPr>
          <w:rFonts w:ascii="Arial" w:hAnsi="Arial" w:cs="Arial"/>
        </w:rPr>
        <w:t>Safeguarding Hubs</w:t>
      </w:r>
      <w:r w:rsidR="00CA01A2">
        <w:rPr>
          <w:rFonts w:ascii="Arial" w:hAnsi="Arial" w:cs="Arial"/>
        </w:rPr>
        <w:t>.</w:t>
      </w:r>
    </w:p>
    <w:p w14:paraId="4013DB0E" w14:textId="77777777" w:rsidR="00094250" w:rsidRPr="00815C83" w:rsidRDefault="00094250" w:rsidP="00094250">
      <w:pPr>
        <w:spacing w:after="0" w:line="240" w:lineRule="auto"/>
        <w:ind w:left="720"/>
        <w:rPr>
          <w:rFonts w:ascii="Arial" w:hAnsi="Arial" w:cs="Arial"/>
        </w:rPr>
      </w:pPr>
    </w:p>
    <w:p w14:paraId="3DE64C2E" w14:textId="41C3BC4E" w:rsidR="0057470A" w:rsidRPr="00815C83" w:rsidRDefault="0057470A" w:rsidP="00B90F6E">
      <w:pPr>
        <w:numPr>
          <w:ilvl w:val="0"/>
          <w:numId w:val="2"/>
        </w:numPr>
        <w:spacing w:before="120" w:after="0" w:line="240" w:lineRule="auto"/>
        <w:rPr>
          <w:rFonts w:ascii="Arial" w:hAnsi="Arial" w:cs="Arial"/>
        </w:rPr>
      </w:pPr>
      <w:r w:rsidRPr="00815C83">
        <w:rPr>
          <w:rFonts w:ascii="Arial" w:hAnsi="Arial" w:cs="Arial"/>
        </w:rPr>
        <w:t xml:space="preserve">Promote inclusion and </w:t>
      </w:r>
      <w:r w:rsidR="00CA01A2" w:rsidRPr="00815C83">
        <w:rPr>
          <w:rFonts w:ascii="Arial" w:hAnsi="Arial" w:cs="Arial"/>
        </w:rPr>
        <w:t>participation and</w:t>
      </w:r>
      <w:r w:rsidRPr="00815C83">
        <w:rPr>
          <w:rFonts w:ascii="Arial" w:hAnsi="Arial" w:cs="Arial"/>
        </w:rPr>
        <w:t xml:space="preserve"> promote behaviour which demonstrates respect for others.</w:t>
      </w:r>
    </w:p>
    <w:p w14:paraId="47055947" w14:textId="258EDDA8" w:rsidR="0057470A" w:rsidRDefault="00D434C2" w:rsidP="009B26C5">
      <w:pPr>
        <w:numPr>
          <w:ilvl w:val="0"/>
          <w:numId w:val="2"/>
        </w:numPr>
        <w:spacing w:before="120" w:after="0" w:line="240" w:lineRule="auto"/>
        <w:rPr>
          <w:rFonts w:ascii="Arial" w:hAnsi="Arial" w:cs="Arial"/>
        </w:rPr>
      </w:pPr>
      <w:r w:rsidRPr="00815C83">
        <w:rPr>
          <w:rFonts w:ascii="Arial" w:hAnsi="Arial" w:cs="Arial"/>
        </w:rPr>
        <w:t>Use I</w:t>
      </w:r>
      <w:r w:rsidR="0057470A" w:rsidRPr="00815C83">
        <w:rPr>
          <w:rFonts w:ascii="Arial" w:hAnsi="Arial" w:cs="Arial"/>
        </w:rPr>
        <w:t>T</w:t>
      </w:r>
      <w:r w:rsidRPr="00815C83">
        <w:rPr>
          <w:rFonts w:ascii="Arial" w:hAnsi="Arial" w:cs="Arial"/>
        </w:rPr>
        <w:t xml:space="preserve"> systems</w:t>
      </w:r>
      <w:r w:rsidR="0057470A" w:rsidRPr="00815C83">
        <w:rPr>
          <w:rFonts w:ascii="Arial" w:hAnsi="Arial" w:cs="Arial"/>
        </w:rPr>
        <w:t xml:space="preserve"> effectively to support </w:t>
      </w:r>
      <w:r w:rsidRPr="00815C83">
        <w:rPr>
          <w:rFonts w:ascii="Arial" w:hAnsi="Arial" w:cs="Arial"/>
        </w:rPr>
        <w:t>detailed record keeping and communication relating to individual learners.</w:t>
      </w:r>
      <w:r w:rsidR="006E269E" w:rsidRPr="00815C83">
        <w:rPr>
          <w:rFonts w:ascii="Arial" w:hAnsi="Arial" w:cs="Arial"/>
        </w:rPr>
        <w:t xml:space="preserve"> </w:t>
      </w:r>
    </w:p>
    <w:p w14:paraId="333EC718" w14:textId="77777777" w:rsidR="0057470A" w:rsidRPr="006F7287" w:rsidRDefault="0057470A" w:rsidP="009B26C5">
      <w:pPr>
        <w:numPr>
          <w:ilvl w:val="0"/>
          <w:numId w:val="2"/>
        </w:numPr>
        <w:spacing w:before="120" w:after="0" w:line="240" w:lineRule="auto"/>
        <w:rPr>
          <w:rFonts w:ascii="Arial" w:hAnsi="Arial" w:cs="Arial"/>
        </w:rPr>
      </w:pPr>
      <w:r w:rsidRPr="00815C83">
        <w:rPr>
          <w:rFonts w:ascii="Arial" w:hAnsi="Arial" w:cs="Arial"/>
        </w:rPr>
        <w:t>Work flexibly to support students acc</w:t>
      </w:r>
      <w:r w:rsidR="004E2FDD" w:rsidRPr="00815C83">
        <w:rPr>
          <w:rFonts w:ascii="Arial" w:hAnsi="Arial" w:cs="Arial"/>
        </w:rPr>
        <w:t>ording to the needs of the College</w:t>
      </w:r>
      <w:r w:rsidRPr="00815C83">
        <w:rPr>
          <w:rFonts w:ascii="Arial" w:hAnsi="Arial" w:cs="Arial"/>
        </w:rPr>
        <w:t xml:space="preserve"> which may include sudden changes to expected timetables or </w:t>
      </w:r>
      <w:r w:rsidR="002537DC" w:rsidRPr="00815C83">
        <w:rPr>
          <w:rFonts w:ascii="Arial" w:hAnsi="Arial" w:cs="Arial"/>
        </w:rPr>
        <w:t xml:space="preserve">individual learner’s </w:t>
      </w:r>
      <w:r w:rsidR="00D434C2" w:rsidRPr="00815C83">
        <w:rPr>
          <w:rFonts w:ascii="Arial" w:hAnsi="Arial" w:cs="Arial"/>
        </w:rPr>
        <w:t>arrang</w:t>
      </w:r>
      <w:r w:rsidR="00793BD9" w:rsidRPr="00815C83">
        <w:rPr>
          <w:rFonts w:ascii="Arial" w:hAnsi="Arial" w:cs="Arial"/>
        </w:rPr>
        <w:t>e</w:t>
      </w:r>
      <w:r w:rsidR="00D434C2" w:rsidRPr="00815C83">
        <w:rPr>
          <w:rFonts w:ascii="Arial" w:hAnsi="Arial" w:cs="Arial"/>
        </w:rPr>
        <w:t>ments</w:t>
      </w:r>
      <w:r w:rsidR="00D434C2" w:rsidRPr="006F7287">
        <w:rPr>
          <w:rFonts w:ascii="Arial" w:hAnsi="Arial" w:cs="Arial"/>
        </w:rPr>
        <w:t>.</w:t>
      </w:r>
    </w:p>
    <w:p w14:paraId="0A68B671" w14:textId="77777777" w:rsidR="0057470A" w:rsidRPr="006F7287" w:rsidRDefault="0057470A" w:rsidP="0057470A">
      <w:pPr>
        <w:rPr>
          <w:rFonts w:ascii="Arial" w:hAnsi="Arial" w:cs="Arial"/>
        </w:rPr>
      </w:pPr>
    </w:p>
    <w:p w14:paraId="6E2BD4E8" w14:textId="77777777" w:rsidR="0057470A" w:rsidRPr="006F7287" w:rsidRDefault="00BB7658" w:rsidP="0057470A">
      <w:pPr>
        <w:rPr>
          <w:rFonts w:ascii="Arial" w:hAnsi="Arial" w:cs="Arial"/>
          <w:b/>
        </w:rPr>
      </w:pPr>
      <w:r w:rsidRPr="006F7287">
        <w:rPr>
          <w:rFonts w:ascii="Arial" w:hAnsi="Arial" w:cs="Arial"/>
          <w:b/>
        </w:rPr>
        <w:t>GENERAL DUTIES</w:t>
      </w:r>
    </w:p>
    <w:p w14:paraId="2293A98A" w14:textId="77EC434B" w:rsidR="0057470A" w:rsidRPr="006F7287" w:rsidRDefault="0057470A" w:rsidP="0057470A">
      <w:pPr>
        <w:numPr>
          <w:ilvl w:val="0"/>
          <w:numId w:val="1"/>
        </w:numPr>
        <w:spacing w:after="0" w:line="240" w:lineRule="auto"/>
        <w:rPr>
          <w:rFonts w:ascii="Arial" w:hAnsi="Arial" w:cs="Arial"/>
        </w:rPr>
      </w:pPr>
      <w:r w:rsidRPr="006F7287">
        <w:rPr>
          <w:rFonts w:ascii="Arial" w:hAnsi="Arial" w:cs="Arial"/>
        </w:rPr>
        <w:t xml:space="preserve">Work flexibly to meet College requirements including on occasion working in other departments as </w:t>
      </w:r>
      <w:r w:rsidR="00445DC4">
        <w:rPr>
          <w:rFonts w:ascii="Arial" w:hAnsi="Arial" w:cs="Arial"/>
        </w:rPr>
        <w:t xml:space="preserve">directed by your line manager. </w:t>
      </w:r>
      <w:r w:rsidRPr="006F7287">
        <w:rPr>
          <w:rFonts w:ascii="Arial" w:hAnsi="Arial" w:cs="Arial"/>
        </w:rPr>
        <w:t xml:space="preserve">This requirement is likely to be particularly relevant during </w:t>
      </w:r>
      <w:r w:rsidR="0076710C">
        <w:rPr>
          <w:rFonts w:ascii="Arial" w:hAnsi="Arial" w:cs="Arial"/>
        </w:rPr>
        <w:t>busy</w:t>
      </w:r>
      <w:r w:rsidRPr="006F7287">
        <w:rPr>
          <w:rFonts w:ascii="Arial" w:hAnsi="Arial" w:cs="Arial"/>
        </w:rPr>
        <w:t xml:space="preserve"> periods.</w:t>
      </w:r>
    </w:p>
    <w:p w14:paraId="15DBE448" w14:textId="77777777" w:rsidR="0057470A" w:rsidRPr="006F7287" w:rsidRDefault="0057470A" w:rsidP="0057470A">
      <w:pPr>
        <w:numPr>
          <w:ilvl w:val="0"/>
          <w:numId w:val="1"/>
        </w:numPr>
        <w:spacing w:after="0" w:line="240" w:lineRule="auto"/>
        <w:rPr>
          <w:rFonts w:ascii="Arial" w:hAnsi="Arial" w:cs="Arial"/>
        </w:rPr>
      </w:pPr>
      <w:r w:rsidRPr="006F7287">
        <w:rPr>
          <w:rFonts w:ascii="Arial" w:hAnsi="Arial" w:cs="Arial"/>
        </w:rPr>
        <w:t>Comply with all College policies and procedures.  Within these boundaries, staff are expected to use initiative to resolve problems and address issues.</w:t>
      </w:r>
    </w:p>
    <w:p w14:paraId="2FD16D22" w14:textId="77777777" w:rsidR="0057470A" w:rsidRPr="006F7287" w:rsidRDefault="0057470A" w:rsidP="0057470A">
      <w:pPr>
        <w:numPr>
          <w:ilvl w:val="0"/>
          <w:numId w:val="1"/>
        </w:numPr>
        <w:spacing w:after="0" w:line="240" w:lineRule="auto"/>
        <w:rPr>
          <w:rFonts w:ascii="Arial" w:hAnsi="Arial" w:cs="Arial"/>
        </w:rPr>
      </w:pPr>
      <w:r w:rsidRPr="006F7287">
        <w:rPr>
          <w:rFonts w:ascii="Arial" w:hAnsi="Arial" w:cs="Arial"/>
        </w:rPr>
        <w:t>Ensure the quality standards and performance measures applying to your area of work are met and facilitate continuous improvements in all aspects of the post.</w:t>
      </w:r>
    </w:p>
    <w:p w14:paraId="10547610" w14:textId="77777777" w:rsidR="0057470A" w:rsidRPr="006F7287" w:rsidRDefault="0057470A" w:rsidP="0057470A">
      <w:pPr>
        <w:numPr>
          <w:ilvl w:val="0"/>
          <w:numId w:val="1"/>
        </w:numPr>
        <w:spacing w:after="0" w:line="240" w:lineRule="auto"/>
        <w:rPr>
          <w:rFonts w:ascii="Arial" w:hAnsi="Arial" w:cs="Arial"/>
        </w:rPr>
      </w:pPr>
      <w:r w:rsidRPr="006F7287">
        <w:rPr>
          <w:rFonts w:ascii="Arial" w:hAnsi="Arial" w:cs="Arial"/>
        </w:rPr>
        <w:t>Maintain a safe environment by working within Health &amp; Safety guidelines and being aware of your responsibilities for health and safety.</w:t>
      </w:r>
    </w:p>
    <w:p w14:paraId="13420CF2" w14:textId="77777777" w:rsidR="0057470A" w:rsidRPr="006F7287" w:rsidRDefault="0057470A" w:rsidP="0057470A">
      <w:pPr>
        <w:numPr>
          <w:ilvl w:val="0"/>
          <w:numId w:val="1"/>
        </w:numPr>
        <w:spacing w:after="0" w:line="240" w:lineRule="auto"/>
        <w:rPr>
          <w:rFonts w:ascii="Arial" w:hAnsi="Arial" w:cs="Arial"/>
        </w:rPr>
      </w:pPr>
      <w:r w:rsidRPr="006F7287">
        <w:rPr>
          <w:rFonts w:ascii="Arial" w:hAnsi="Arial" w:cs="Arial"/>
        </w:rPr>
        <w:t>Value diversity and promote equal opportunities.</w:t>
      </w:r>
    </w:p>
    <w:p w14:paraId="17E4E261" w14:textId="77777777" w:rsidR="0057470A" w:rsidRPr="006F7287" w:rsidRDefault="0057470A" w:rsidP="0057470A">
      <w:pPr>
        <w:numPr>
          <w:ilvl w:val="0"/>
          <w:numId w:val="1"/>
        </w:numPr>
        <w:spacing w:after="0" w:line="240" w:lineRule="auto"/>
        <w:rPr>
          <w:rFonts w:ascii="Arial" w:hAnsi="Arial" w:cs="Arial"/>
        </w:rPr>
      </w:pPr>
      <w:r w:rsidRPr="006F7287">
        <w:rPr>
          <w:rFonts w:ascii="Arial" w:hAnsi="Arial" w:cs="Arial"/>
        </w:rPr>
        <w:t>Participate in Performance Management and Professional Development activities as required. Undertake further training as needed to ensure up to date knowledge and implementation of best practice.</w:t>
      </w:r>
    </w:p>
    <w:p w14:paraId="42CD6AA5" w14:textId="77777777" w:rsidR="0057470A" w:rsidRPr="006F7287" w:rsidRDefault="0057470A" w:rsidP="0057470A">
      <w:pPr>
        <w:numPr>
          <w:ilvl w:val="0"/>
          <w:numId w:val="1"/>
        </w:numPr>
        <w:spacing w:after="0" w:line="240" w:lineRule="auto"/>
        <w:rPr>
          <w:rFonts w:ascii="Arial" w:hAnsi="Arial" w:cs="Arial"/>
        </w:rPr>
      </w:pPr>
      <w:r w:rsidRPr="006F7287">
        <w:rPr>
          <w:rFonts w:ascii="Arial" w:hAnsi="Arial" w:cs="Arial"/>
        </w:rPr>
        <w:t>All Kendal College employees are expected to act as ambassadors for the College and promote the organisation and its services positively.</w:t>
      </w:r>
    </w:p>
    <w:p w14:paraId="5D8119C0" w14:textId="77777777" w:rsidR="0057470A" w:rsidRPr="006F7287" w:rsidRDefault="0057470A" w:rsidP="0057470A">
      <w:pPr>
        <w:numPr>
          <w:ilvl w:val="0"/>
          <w:numId w:val="1"/>
        </w:numPr>
        <w:spacing w:after="0" w:line="240" w:lineRule="auto"/>
        <w:rPr>
          <w:rFonts w:ascii="Arial" w:hAnsi="Arial" w:cs="Arial"/>
        </w:rPr>
      </w:pPr>
      <w:r w:rsidRPr="006F7287">
        <w:rPr>
          <w:rFonts w:ascii="Arial" w:hAnsi="Arial" w:cs="Arial"/>
        </w:rPr>
        <w:t xml:space="preserve">Undertake any other duties and tasks appropriate to the grade and character of work as may reasonably be required.  </w:t>
      </w:r>
    </w:p>
    <w:p w14:paraId="3CC5C479" w14:textId="77777777" w:rsidR="0057470A" w:rsidRPr="006F7287" w:rsidRDefault="0057470A" w:rsidP="0057470A">
      <w:pPr>
        <w:rPr>
          <w:rFonts w:ascii="Arial" w:hAnsi="Arial" w:cs="Arial"/>
        </w:rPr>
      </w:pPr>
    </w:p>
    <w:p w14:paraId="0A0F3B1D" w14:textId="77777777" w:rsidR="0057470A" w:rsidRPr="006F7287" w:rsidRDefault="0057470A" w:rsidP="0057470A">
      <w:pPr>
        <w:pBdr>
          <w:top w:val="single" w:sz="4" w:space="1" w:color="auto"/>
          <w:left w:val="single" w:sz="4" w:space="4" w:color="auto"/>
          <w:bottom w:val="single" w:sz="4" w:space="1" w:color="auto"/>
          <w:right w:val="single" w:sz="4" w:space="4" w:color="auto"/>
        </w:pBdr>
        <w:rPr>
          <w:rFonts w:ascii="Arial" w:hAnsi="Arial" w:cs="Arial"/>
        </w:rPr>
      </w:pPr>
      <w:r w:rsidRPr="006F7287">
        <w:rPr>
          <w:rFonts w:ascii="Arial" w:hAnsi="Arial" w:cs="Arial"/>
        </w:rPr>
        <w:t>The details contained in this job description reflect the content of the job at the date the job description was prepared.  However, over time, the nature of individual jobs inevitably change; existing duties may be lost and other duties gained without changing the general character of the duties or the level of responsibility entailed.  Consequently, the College will expect to revise this job description from time to time and will consult with the job holder in so doing.</w:t>
      </w:r>
    </w:p>
    <w:p w14:paraId="22C7258A" w14:textId="5C5DDF54" w:rsidR="0057470A" w:rsidRPr="006F7287" w:rsidRDefault="0057470A" w:rsidP="0057470A">
      <w:pPr>
        <w:rPr>
          <w:rFonts w:ascii="Arial" w:hAnsi="Arial" w:cs="Arial"/>
        </w:rPr>
      </w:pPr>
      <w:r w:rsidRPr="006F7287">
        <w:rPr>
          <w:rFonts w:ascii="Arial" w:hAnsi="Arial" w:cs="Arial"/>
        </w:rPr>
        <w:t xml:space="preserve">Date – </w:t>
      </w:r>
      <w:r w:rsidR="00193EC7">
        <w:rPr>
          <w:rFonts w:ascii="Arial" w:hAnsi="Arial" w:cs="Arial"/>
        </w:rPr>
        <w:t>Sept</w:t>
      </w:r>
      <w:r w:rsidR="0092554A">
        <w:rPr>
          <w:rFonts w:ascii="Arial" w:hAnsi="Arial" w:cs="Arial"/>
        </w:rPr>
        <w:t xml:space="preserve"> 202</w:t>
      </w:r>
      <w:r w:rsidR="00815C83">
        <w:rPr>
          <w:rFonts w:ascii="Arial" w:hAnsi="Arial" w:cs="Arial"/>
        </w:rPr>
        <w:t>5</w:t>
      </w:r>
    </w:p>
    <w:p w14:paraId="4CF7D934" w14:textId="6BAB94FE" w:rsidR="007D6EA5" w:rsidRDefault="007D6EA5" w:rsidP="0057470A">
      <w:pPr>
        <w:rPr>
          <w:rFonts w:ascii="Arial" w:hAnsi="Arial" w:cs="Arial"/>
        </w:rPr>
      </w:pPr>
    </w:p>
    <w:p w14:paraId="307FC69E" w14:textId="30F35612" w:rsidR="00AD3016" w:rsidRDefault="00AD3016" w:rsidP="0057470A">
      <w:pPr>
        <w:rPr>
          <w:rFonts w:ascii="Arial" w:hAnsi="Arial" w:cs="Arial"/>
        </w:rPr>
      </w:pPr>
    </w:p>
    <w:p w14:paraId="0239ACA3" w14:textId="79A09040" w:rsidR="00AD3016" w:rsidRDefault="00AD3016" w:rsidP="0057470A">
      <w:pPr>
        <w:rPr>
          <w:rFonts w:ascii="Arial" w:hAnsi="Arial" w:cs="Arial"/>
        </w:rPr>
      </w:pPr>
    </w:p>
    <w:p w14:paraId="1FCAD972" w14:textId="4404AE13" w:rsidR="00AD3016" w:rsidRDefault="00AD3016" w:rsidP="0057470A">
      <w:pPr>
        <w:rPr>
          <w:rFonts w:ascii="Arial" w:hAnsi="Arial" w:cs="Arial"/>
        </w:rPr>
      </w:pPr>
    </w:p>
    <w:p w14:paraId="0296E992" w14:textId="728B3145" w:rsidR="00AD3016" w:rsidRDefault="00AD3016" w:rsidP="0057470A">
      <w:pPr>
        <w:rPr>
          <w:rFonts w:ascii="Arial" w:hAnsi="Arial" w:cs="Arial"/>
        </w:rPr>
      </w:pPr>
    </w:p>
    <w:p w14:paraId="60EE1CDA" w14:textId="29D5C09F" w:rsidR="00AD3016" w:rsidRDefault="00AD3016" w:rsidP="0057470A">
      <w:pPr>
        <w:rPr>
          <w:rFonts w:ascii="Arial" w:hAnsi="Arial" w:cs="Arial"/>
        </w:rPr>
      </w:pPr>
    </w:p>
    <w:p w14:paraId="084B5D0C" w14:textId="4E3D3B33" w:rsidR="00AD3016" w:rsidRDefault="00AD3016" w:rsidP="0057470A">
      <w:pPr>
        <w:rPr>
          <w:rFonts w:ascii="Arial" w:hAnsi="Arial" w:cs="Arial"/>
        </w:rPr>
      </w:pPr>
    </w:p>
    <w:p w14:paraId="260145C9" w14:textId="19DEF8A1" w:rsidR="00AD3016" w:rsidRDefault="00AD3016" w:rsidP="0057470A">
      <w:pPr>
        <w:rPr>
          <w:rFonts w:ascii="Arial" w:hAnsi="Arial" w:cs="Arial"/>
        </w:rPr>
      </w:pPr>
    </w:p>
    <w:p w14:paraId="19F4EC57" w14:textId="641B93C1" w:rsidR="00AD3016" w:rsidRDefault="00AD3016" w:rsidP="0057470A">
      <w:pPr>
        <w:rPr>
          <w:rFonts w:ascii="Arial" w:hAnsi="Arial" w:cs="Arial"/>
        </w:rPr>
      </w:pPr>
    </w:p>
    <w:p w14:paraId="11003E44" w14:textId="51616070" w:rsidR="00AD3016" w:rsidRDefault="00AD3016" w:rsidP="0057470A">
      <w:pPr>
        <w:rPr>
          <w:rFonts w:ascii="Arial" w:hAnsi="Arial" w:cs="Arial"/>
        </w:rPr>
      </w:pPr>
    </w:p>
    <w:p w14:paraId="5B5470F6" w14:textId="77777777" w:rsidR="0057470A" w:rsidRPr="006F7287" w:rsidRDefault="00356A18" w:rsidP="0057470A">
      <w:pPr>
        <w:jc w:val="right"/>
        <w:rPr>
          <w:rFonts w:ascii="Arial" w:hAnsi="Arial" w:cs="Arial"/>
          <w:b/>
        </w:rPr>
      </w:pPr>
      <w:r w:rsidRPr="006F7287">
        <w:rPr>
          <w:rFonts w:ascii="Arial" w:hAnsi="Arial" w:cs="Arial"/>
          <w:noProof/>
          <w:lang w:eastAsia="en-GB"/>
        </w:rPr>
        <w:drawing>
          <wp:inline distT="0" distB="0" distL="0" distR="0" wp14:anchorId="008678C1" wp14:editId="41D32F7F">
            <wp:extent cx="13906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609600"/>
                    </a:xfrm>
                    <a:prstGeom prst="rect">
                      <a:avLst/>
                    </a:prstGeom>
                    <a:noFill/>
                    <a:ln>
                      <a:noFill/>
                    </a:ln>
                  </pic:spPr>
                </pic:pic>
              </a:graphicData>
            </a:graphic>
          </wp:inline>
        </w:drawing>
      </w:r>
    </w:p>
    <w:p w14:paraId="517E7BBC" w14:textId="57E467BA" w:rsidR="0057470A" w:rsidRPr="006F7287" w:rsidRDefault="0057470A" w:rsidP="007D6EA5">
      <w:pPr>
        <w:spacing w:after="0"/>
        <w:rPr>
          <w:rFonts w:ascii="Arial" w:hAnsi="Arial" w:cs="Arial"/>
          <w:b/>
        </w:rPr>
      </w:pPr>
      <w:r w:rsidRPr="006F7287">
        <w:rPr>
          <w:rFonts w:ascii="Arial" w:hAnsi="Arial" w:cs="Arial"/>
          <w:b/>
        </w:rPr>
        <w:t>PERSON SPECIFICATION</w:t>
      </w:r>
      <w:r w:rsidR="004E2FDD" w:rsidRPr="006F7287">
        <w:rPr>
          <w:rFonts w:ascii="Arial" w:hAnsi="Arial" w:cs="Arial"/>
          <w:b/>
        </w:rPr>
        <w:t xml:space="preserve">    </w:t>
      </w:r>
      <w:r w:rsidR="00BE0B70" w:rsidRPr="006F7287">
        <w:rPr>
          <w:rFonts w:ascii="Arial" w:hAnsi="Arial" w:cs="Arial"/>
          <w:b/>
        </w:rPr>
        <w:t xml:space="preserve">Safeguarding </w:t>
      </w:r>
      <w:r w:rsidR="0076710C">
        <w:rPr>
          <w:rFonts w:ascii="Arial" w:hAnsi="Arial" w:cs="Arial"/>
          <w:b/>
        </w:rPr>
        <w:t>Officer</w:t>
      </w:r>
    </w:p>
    <w:p w14:paraId="7C5DCA7D" w14:textId="7ADAF963" w:rsidR="0057470A" w:rsidRDefault="0057470A" w:rsidP="007D6EA5">
      <w:pPr>
        <w:contextualSpacing/>
        <w:rPr>
          <w:rFonts w:ascii="Arial" w:hAnsi="Arial" w:cs="Arial"/>
        </w:rPr>
      </w:pPr>
      <w:r w:rsidRPr="006F7287">
        <w:rPr>
          <w:rFonts w:ascii="Arial" w:hAnsi="Arial" w:cs="Arial"/>
        </w:rPr>
        <w:t>All Kendal College employees are expected</w:t>
      </w:r>
      <w:r w:rsidR="004E2FDD" w:rsidRPr="006F7287">
        <w:rPr>
          <w:rFonts w:ascii="Arial" w:hAnsi="Arial" w:cs="Arial"/>
        </w:rPr>
        <w:t xml:space="preserve"> to embrace College values by</w:t>
      </w:r>
      <w:r w:rsidR="00193EC7">
        <w:rPr>
          <w:rFonts w:ascii="Arial" w:hAnsi="Arial" w:cs="Arial"/>
        </w:rPr>
        <w:t xml:space="preserve"> seeing</w:t>
      </w:r>
      <w:r w:rsidRPr="006F7287">
        <w:rPr>
          <w:rFonts w:ascii="Arial" w:hAnsi="Arial" w:cs="Arial"/>
        </w:rPr>
        <w:t xml:space="preserve"> learners as our priority and by promoting the welfare of children, young people and vulnerable adults</w:t>
      </w:r>
      <w:r w:rsidR="00AD3016">
        <w:rPr>
          <w:rFonts w:ascii="Arial" w:hAnsi="Arial" w:cs="Arial"/>
        </w:rPr>
        <w:t>.</w:t>
      </w:r>
    </w:p>
    <w:p w14:paraId="3335567B" w14:textId="77777777" w:rsidR="00AD3016" w:rsidRDefault="00AD3016" w:rsidP="007D6EA5">
      <w:pPr>
        <w:contextualSpacing/>
        <w:rPr>
          <w:rFonts w:ascii="Arial" w:hAnsi="Arial" w:cs="Arial"/>
        </w:rPr>
      </w:pPr>
    </w:p>
    <w:p w14:paraId="352E0C88" w14:textId="77777777" w:rsidR="0057470A" w:rsidRPr="006F7287" w:rsidRDefault="0057470A" w:rsidP="0057470A">
      <w:pPr>
        <w:numPr>
          <w:ilvl w:val="0"/>
          <w:numId w:val="6"/>
        </w:numPr>
        <w:spacing w:after="0" w:line="240" w:lineRule="auto"/>
        <w:contextualSpacing/>
        <w:rPr>
          <w:rFonts w:ascii="Arial" w:hAnsi="Arial" w:cs="Arial"/>
        </w:rPr>
      </w:pPr>
      <w:r w:rsidRPr="006F7287">
        <w:rPr>
          <w:rFonts w:ascii="Arial" w:hAnsi="Arial" w:cs="Arial"/>
        </w:rPr>
        <w:t>Embracing equal opportunities and respecting diversity in every aspect of working with students, colleagues, visitors and other College stakeholders</w:t>
      </w:r>
    </w:p>
    <w:p w14:paraId="42A37F45" w14:textId="20438673" w:rsidR="0057470A" w:rsidRDefault="0057470A" w:rsidP="0057470A">
      <w:pPr>
        <w:numPr>
          <w:ilvl w:val="0"/>
          <w:numId w:val="6"/>
        </w:numPr>
        <w:spacing w:after="0" w:line="240" w:lineRule="auto"/>
        <w:contextualSpacing/>
        <w:rPr>
          <w:rFonts w:ascii="Arial" w:hAnsi="Arial" w:cs="Arial"/>
        </w:rPr>
      </w:pPr>
      <w:r w:rsidRPr="006F7287">
        <w:rPr>
          <w:rFonts w:ascii="Arial" w:hAnsi="Arial" w:cs="Arial"/>
        </w:rPr>
        <w:t>Striving for continuous improvement</w:t>
      </w:r>
    </w:p>
    <w:p w14:paraId="5989B47B" w14:textId="77777777" w:rsidR="00AD3016" w:rsidRPr="006F7287" w:rsidRDefault="00AD3016" w:rsidP="00AD3016">
      <w:pPr>
        <w:spacing w:after="0" w:line="240" w:lineRule="auto"/>
        <w:contextualSpacing/>
        <w:rPr>
          <w:rFonts w:ascii="Arial" w:hAnsi="Arial" w:cs="Arial"/>
        </w:rPr>
      </w:pPr>
    </w:p>
    <w:tbl>
      <w:tblPr>
        <w:tblpPr w:leftFromText="180" w:rightFromText="180" w:vertAnchor="text" w:tblpY="118"/>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210"/>
        <w:gridCol w:w="3424"/>
      </w:tblGrid>
      <w:tr w:rsidR="003A39A6" w:rsidRPr="006F7287" w14:paraId="1E3656DC" w14:textId="77777777" w:rsidTr="00DB767F">
        <w:tc>
          <w:tcPr>
            <w:tcW w:w="1702" w:type="dxa"/>
          </w:tcPr>
          <w:p w14:paraId="29EC7354" w14:textId="77777777" w:rsidR="003A39A6" w:rsidRPr="006F7287" w:rsidRDefault="003A39A6" w:rsidP="003A39A6">
            <w:pPr>
              <w:jc w:val="center"/>
              <w:rPr>
                <w:rFonts w:ascii="Arial" w:hAnsi="Arial" w:cs="Arial"/>
                <w:b/>
              </w:rPr>
            </w:pPr>
            <w:r w:rsidRPr="006F7287">
              <w:rPr>
                <w:rFonts w:ascii="Arial" w:hAnsi="Arial" w:cs="Arial"/>
                <w:b/>
              </w:rPr>
              <w:t>Attributes</w:t>
            </w:r>
          </w:p>
        </w:tc>
        <w:tc>
          <w:tcPr>
            <w:tcW w:w="5210" w:type="dxa"/>
          </w:tcPr>
          <w:p w14:paraId="000FEC0F" w14:textId="77777777" w:rsidR="003A39A6" w:rsidRPr="006F7287" w:rsidRDefault="003A39A6" w:rsidP="003A39A6">
            <w:pPr>
              <w:jc w:val="center"/>
              <w:rPr>
                <w:rFonts w:ascii="Arial" w:hAnsi="Arial" w:cs="Arial"/>
                <w:b/>
              </w:rPr>
            </w:pPr>
            <w:r w:rsidRPr="006F7287">
              <w:rPr>
                <w:rFonts w:ascii="Arial" w:hAnsi="Arial" w:cs="Arial"/>
                <w:b/>
              </w:rPr>
              <w:t>Essential Criteria</w:t>
            </w:r>
          </w:p>
        </w:tc>
        <w:tc>
          <w:tcPr>
            <w:tcW w:w="3424" w:type="dxa"/>
          </w:tcPr>
          <w:p w14:paraId="067DABD9" w14:textId="77777777" w:rsidR="003A39A6" w:rsidRPr="006F7287" w:rsidRDefault="003A39A6" w:rsidP="003A39A6">
            <w:pPr>
              <w:jc w:val="center"/>
              <w:rPr>
                <w:rFonts w:ascii="Arial" w:hAnsi="Arial" w:cs="Arial"/>
                <w:b/>
              </w:rPr>
            </w:pPr>
            <w:r w:rsidRPr="006F7287">
              <w:rPr>
                <w:rFonts w:ascii="Arial" w:hAnsi="Arial" w:cs="Arial"/>
                <w:b/>
              </w:rPr>
              <w:t>Desirable Criteria</w:t>
            </w:r>
          </w:p>
        </w:tc>
      </w:tr>
      <w:tr w:rsidR="003A39A6" w:rsidRPr="006F7287" w14:paraId="0CD46BAF" w14:textId="77777777" w:rsidTr="00DB767F">
        <w:tc>
          <w:tcPr>
            <w:tcW w:w="1702" w:type="dxa"/>
          </w:tcPr>
          <w:p w14:paraId="25AF0426" w14:textId="77777777" w:rsidR="003A39A6" w:rsidRPr="006F7287" w:rsidRDefault="003A39A6" w:rsidP="003A39A6">
            <w:pPr>
              <w:rPr>
                <w:rFonts w:ascii="Arial" w:hAnsi="Arial" w:cs="Arial"/>
                <w:b/>
              </w:rPr>
            </w:pPr>
            <w:r w:rsidRPr="006F7287">
              <w:rPr>
                <w:rFonts w:ascii="Arial" w:hAnsi="Arial" w:cs="Arial"/>
                <w:b/>
              </w:rPr>
              <w:t>Qualifications</w:t>
            </w:r>
          </w:p>
        </w:tc>
        <w:tc>
          <w:tcPr>
            <w:tcW w:w="5210" w:type="dxa"/>
          </w:tcPr>
          <w:p w14:paraId="463EF18F" w14:textId="77777777" w:rsidR="003A39A6" w:rsidRPr="006F7287" w:rsidRDefault="003A39A6" w:rsidP="003A39A6">
            <w:pPr>
              <w:numPr>
                <w:ilvl w:val="0"/>
                <w:numId w:val="3"/>
              </w:numPr>
              <w:spacing w:after="0" w:line="240" w:lineRule="auto"/>
              <w:rPr>
                <w:rFonts w:ascii="Arial" w:hAnsi="Arial" w:cs="Arial"/>
              </w:rPr>
            </w:pPr>
            <w:r w:rsidRPr="006F7287">
              <w:rPr>
                <w:rFonts w:ascii="Arial" w:hAnsi="Arial" w:cs="Arial"/>
              </w:rPr>
              <w:t xml:space="preserve">Educated to Level </w:t>
            </w:r>
            <w:r w:rsidR="007E18C2" w:rsidRPr="006F7287">
              <w:rPr>
                <w:rFonts w:ascii="Arial" w:hAnsi="Arial" w:cs="Arial"/>
              </w:rPr>
              <w:t>4</w:t>
            </w:r>
            <w:r w:rsidRPr="006F7287">
              <w:rPr>
                <w:rFonts w:ascii="Arial" w:hAnsi="Arial" w:cs="Arial"/>
              </w:rPr>
              <w:t xml:space="preserve"> or above </w:t>
            </w:r>
          </w:p>
          <w:p w14:paraId="796D52FA" w14:textId="77777777" w:rsidR="003A39A6" w:rsidRPr="006F7287" w:rsidRDefault="003A39A6" w:rsidP="003A39A6">
            <w:pPr>
              <w:numPr>
                <w:ilvl w:val="0"/>
                <w:numId w:val="3"/>
              </w:numPr>
              <w:spacing w:after="0" w:line="240" w:lineRule="auto"/>
              <w:rPr>
                <w:rFonts w:ascii="Arial" w:hAnsi="Arial" w:cs="Arial"/>
              </w:rPr>
            </w:pPr>
            <w:r w:rsidRPr="006F7287">
              <w:rPr>
                <w:rFonts w:ascii="Arial" w:hAnsi="Arial" w:cs="Arial"/>
              </w:rPr>
              <w:t>GCSE Maths and English (A to C) or equivalent</w:t>
            </w:r>
          </w:p>
          <w:p w14:paraId="33A31DFB" w14:textId="45451B34" w:rsidR="003A39A6" w:rsidRPr="006F7287" w:rsidRDefault="003A39A6" w:rsidP="00AD3016">
            <w:pPr>
              <w:numPr>
                <w:ilvl w:val="0"/>
                <w:numId w:val="3"/>
              </w:numPr>
              <w:spacing w:after="0" w:line="240" w:lineRule="auto"/>
              <w:rPr>
                <w:rFonts w:ascii="Arial" w:hAnsi="Arial" w:cs="Arial"/>
              </w:rPr>
            </w:pPr>
            <w:r w:rsidRPr="006F7287">
              <w:rPr>
                <w:rFonts w:ascii="Arial" w:hAnsi="Arial" w:cs="Arial"/>
              </w:rPr>
              <w:t xml:space="preserve">IT qualification or proven competence </w:t>
            </w:r>
          </w:p>
        </w:tc>
        <w:tc>
          <w:tcPr>
            <w:tcW w:w="3424" w:type="dxa"/>
          </w:tcPr>
          <w:p w14:paraId="13C1F430" w14:textId="77777777" w:rsidR="00094250" w:rsidRPr="006F7287" w:rsidRDefault="00094250" w:rsidP="003A39A6">
            <w:pPr>
              <w:numPr>
                <w:ilvl w:val="0"/>
                <w:numId w:val="3"/>
              </w:numPr>
              <w:spacing w:after="0" w:line="240" w:lineRule="auto"/>
              <w:rPr>
                <w:rFonts w:ascii="Arial" w:hAnsi="Arial" w:cs="Arial"/>
              </w:rPr>
            </w:pPr>
            <w:r w:rsidRPr="006F7287">
              <w:rPr>
                <w:rFonts w:ascii="Arial" w:hAnsi="Arial" w:cs="Arial"/>
              </w:rPr>
              <w:t>Counselling qualification</w:t>
            </w:r>
          </w:p>
          <w:p w14:paraId="12C18C4A" w14:textId="77777777" w:rsidR="003A39A6" w:rsidRPr="006F7287" w:rsidRDefault="00094250" w:rsidP="003A39A6">
            <w:pPr>
              <w:numPr>
                <w:ilvl w:val="0"/>
                <w:numId w:val="3"/>
              </w:numPr>
              <w:spacing w:after="0" w:line="240" w:lineRule="auto"/>
              <w:rPr>
                <w:rFonts w:ascii="Arial" w:hAnsi="Arial" w:cs="Arial"/>
              </w:rPr>
            </w:pPr>
            <w:r w:rsidRPr="006F7287">
              <w:rPr>
                <w:rFonts w:ascii="Arial" w:hAnsi="Arial" w:cs="Arial"/>
              </w:rPr>
              <w:t>Safeguarding Qualification at Level 3 or above.</w:t>
            </w:r>
            <w:r w:rsidR="003A39A6" w:rsidRPr="006F7287">
              <w:rPr>
                <w:rFonts w:ascii="Arial" w:hAnsi="Arial" w:cs="Arial"/>
              </w:rPr>
              <w:t xml:space="preserve"> </w:t>
            </w:r>
          </w:p>
          <w:p w14:paraId="262FA4DD" w14:textId="4FE6126E" w:rsidR="009272FF" w:rsidRPr="00193EC7" w:rsidRDefault="00193EC7" w:rsidP="00193EC7">
            <w:pPr>
              <w:numPr>
                <w:ilvl w:val="0"/>
                <w:numId w:val="3"/>
              </w:numPr>
              <w:spacing w:after="0" w:line="240" w:lineRule="auto"/>
              <w:rPr>
                <w:rFonts w:ascii="Arial" w:hAnsi="Arial" w:cs="Arial"/>
              </w:rPr>
            </w:pPr>
            <w:r w:rsidRPr="006F7287">
              <w:rPr>
                <w:rFonts w:ascii="Arial" w:hAnsi="Arial" w:cs="Arial"/>
              </w:rPr>
              <w:t>A relevant qualification which could be in Social Work, Mental Health, Working with disability/learning difficulties, or similar.</w:t>
            </w:r>
          </w:p>
        </w:tc>
      </w:tr>
      <w:tr w:rsidR="003A39A6" w:rsidRPr="006F7287" w14:paraId="2712B564" w14:textId="77777777" w:rsidTr="00DB767F">
        <w:tc>
          <w:tcPr>
            <w:tcW w:w="1702" w:type="dxa"/>
          </w:tcPr>
          <w:p w14:paraId="4C33D14B" w14:textId="77777777" w:rsidR="003A39A6" w:rsidRPr="006F7287" w:rsidRDefault="003A39A6" w:rsidP="003A39A6">
            <w:pPr>
              <w:rPr>
                <w:rFonts w:ascii="Arial" w:hAnsi="Arial" w:cs="Arial"/>
                <w:b/>
              </w:rPr>
            </w:pPr>
            <w:r w:rsidRPr="006F7287">
              <w:rPr>
                <w:rFonts w:ascii="Arial" w:hAnsi="Arial" w:cs="Arial"/>
                <w:b/>
              </w:rPr>
              <w:t>Experience</w:t>
            </w:r>
          </w:p>
        </w:tc>
        <w:tc>
          <w:tcPr>
            <w:tcW w:w="5210" w:type="dxa"/>
          </w:tcPr>
          <w:p w14:paraId="0E19506E" w14:textId="77777777" w:rsidR="00094250" w:rsidRPr="006F7287" w:rsidRDefault="00094250" w:rsidP="006908BE">
            <w:pPr>
              <w:pStyle w:val="ListParagraph"/>
              <w:numPr>
                <w:ilvl w:val="0"/>
                <w:numId w:val="7"/>
              </w:numPr>
              <w:autoSpaceDE w:val="0"/>
              <w:autoSpaceDN w:val="0"/>
              <w:adjustRightInd w:val="0"/>
              <w:spacing w:after="0" w:line="240" w:lineRule="auto"/>
              <w:rPr>
                <w:rFonts w:ascii="Arial" w:hAnsi="Arial" w:cs="Arial"/>
                <w:color w:val="000000"/>
              </w:rPr>
            </w:pPr>
            <w:r w:rsidRPr="006F7287">
              <w:rPr>
                <w:rFonts w:ascii="Arial" w:hAnsi="Arial" w:cs="Arial"/>
                <w:color w:val="000000"/>
              </w:rPr>
              <w:t>Experience of working with vulnerable young people.</w:t>
            </w:r>
          </w:p>
          <w:p w14:paraId="7C2F4E1F" w14:textId="77777777" w:rsidR="003A39A6" w:rsidRPr="006F7287" w:rsidRDefault="003A39A6" w:rsidP="003A39A6">
            <w:pPr>
              <w:pStyle w:val="ListParagraph"/>
              <w:numPr>
                <w:ilvl w:val="0"/>
                <w:numId w:val="7"/>
              </w:numPr>
              <w:autoSpaceDE w:val="0"/>
              <w:autoSpaceDN w:val="0"/>
              <w:adjustRightInd w:val="0"/>
              <w:spacing w:after="0" w:line="240" w:lineRule="auto"/>
              <w:rPr>
                <w:rFonts w:ascii="Arial" w:hAnsi="Arial" w:cs="Arial"/>
                <w:color w:val="000000"/>
              </w:rPr>
            </w:pPr>
            <w:r w:rsidRPr="006F7287">
              <w:rPr>
                <w:rFonts w:ascii="Arial" w:hAnsi="Arial" w:cs="Arial"/>
                <w:color w:val="000000"/>
              </w:rPr>
              <w:t xml:space="preserve">Experience of providing advocacy </w:t>
            </w:r>
          </w:p>
          <w:p w14:paraId="3DD4E403" w14:textId="77777777" w:rsidR="003A39A6" w:rsidRPr="006F7287" w:rsidRDefault="003A39A6" w:rsidP="003A39A6">
            <w:pPr>
              <w:pStyle w:val="ListParagraph"/>
              <w:numPr>
                <w:ilvl w:val="0"/>
                <w:numId w:val="7"/>
              </w:numPr>
              <w:autoSpaceDE w:val="0"/>
              <w:autoSpaceDN w:val="0"/>
              <w:adjustRightInd w:val="0"/>
              <w:spacing w:after="0" w:line="240" w:lineRule="auto"/>
              <w:rPr>
                <w:rFonts w:ascii="Arial" w:hAnsi="Arial" w:cs="Arial"/>
                <w:color w:val="000000"/>
              </w:rPr>
            </w:pPr>
            <w:r w:rsidRPr="006F7287">
              <w:rPr>
                <w:rFonts w:ascii="Arial" w:hAnsi="Arial" w:cs="Arial"/>
                <w:color w:val="000000"/>
              </w:rPr>
              <w:t xml:space="preserve">Experience of providing emotional support </w:t>
            </w:r>
          </w:p>
          <w:p w14:paraId="2B3C1E88" w14:textId="77777777" w:rsidR="003A39A6" w:rsidRPr="006F7287" w:rsidRDefault="003A39A6" w:rsidP="003A39A6">
            <w:pPr>
              <w:numPr>
                <w:ilvl w:val="0"/>
                <w:numId w:val="4"/>
              </w:numPr>
              <w:spacing w:after="0" w:line="240" w:lineRule="auto"/>
              <w:rPr>
                <w:rFonts w:ascii="Arial" w:hAnsi="Arial" w:cs="Arial"/>
              </w:rPr>
            </w:pPr>
            <w:r w:rsidRPr="006F7287">
              <w:rPr>
                <w:rFonts w:ascii="Arial" w:hAnsi="Arial" w:cs="Arial"/>
                <w:color w:val="000000"/>
              </w:rPr>
              <w:t>Experience of facilitating groups, delivering presentations and/or training</w:t>
            </w:r>
          </w:p>
          <w:p w14:paraId="3C6C2046" w14:textId="77777777" w:rsidR="003A39A6" w:rsidRPr="006F7287" w:rsidRDefault="003A39A6" w:rsidP="003A39A6">
            <w:pPr>
              <w:spacing w:after="0" w:line="240" w:lineRule="auto"/>
              <w:rPr>
                <w:rFonts w:ascii="Arial" w:hAnsi="Arial" w:cs="Arial"/>
              </w:rPr>
            </w:pPr>
          </w:p>
        </w:tc>
        <w:tc>
          <w:tcPr>
            <w:tcW w:w="3424" w:type="dxa"/>
          </w:tcPr>
          <w:p w14:paraId="161C5B82" w14:textId="77777777" w:rsidR="00193EC7" w:rsidRPr="006F7287" w:rsidRDefault="00193EC7" w:rsidP="00193EC7">
            <w:pPr>
              <w:pStyle w:val="ListParagraph"/>
              <w:numPr>
                <w:ilvl w:val="0"/>
                <w:numId w:val="4"/>
              </w:numPr>
              <w:autoSpaceDE w:val="0"/>
              <w:autoSpaceDN w:val="0"/>
              <w:adjustRightInd w:val="0"/>
              <w:spacing w:after="0" w:line="240" w:lineRule="auto"/>
              <w:rPr>
                <w:rFonts w:ascii="Arial" w:hAnsi="Arial" w:cs="Arial"/>
                <w:color w:val="000000"/>
              </w:rPr>
            </w:pPr>
            <w:r>
              <w:rPr>
                <w:rFonts w:ascii="Arial" w:hAnsi="Arial" w:cs="Arial"/>
                <w:color w:val="000000"/>
              </w:rPr>
              <w:t>Experience or knowledge of</w:t>
            </w:r>
            <w:r w:rsidRPr="006F7287">
              <w:rPr>
                <w:rFonts w:ascii="Arial" w:hAnsi="Arial" w:cs="Arial"/>
                <w:color w:val="000000"/>
              </w:rPr>
              <w:t xml:space="preserve"> working in Social work, Residential Care, </w:t>
            </w:r>
            <w:r>
              <w:rPr>
                <w:rFonts w:ascii="Arial" w:hAnsi="Arial" w:cs="Arial"/>
                <w:color w:val="000000"/>
              </w:rPr>
              <w:t xml:space="preserve">Educational </w:t>
            </w:r>
            <w:r w:rsidRPr="006F7287">
              <w:rPr>
                <w:rFonts w:ascii="Arial" w:hAnsi="Arial" w:cs="Arial"/>
                <w:color w:val="000000"/>
              </w:rPr>
              <w:t>and/or Mental Health setting.</w:t>
            </w:r>
          </w:p>
          <w:p w14:paraId="0AB3C9C3" w14:textId="77777777" w:rsidR="003A39A6" w:rsidRPr="006F7287" w:rsidRDefault="003A39A6" w:rsidP="00193EC7">
            <w:pPr>
              <w:pStyle w:val="ListParagraph"/>
              <w:numPr>
                <w:ilvl w:val="0"/>
                <w:numId w:val="4"/>
              </w:numPr>
              <w:autoSpaceDE w:val="0"/>
              <w:autoSpaceDN w:val="0"/>
              <w:adjustRightInd w:val="0"/>
              <w:spacing w:after="0" w:line="240" w:lineRule="auto"/>
              <w:rPr>
                <w:rFonts w:ascii="Arial" w:hAnsi="Arial" w:cs="Arial"/>
                <w:color w:val="000000"/>
              </w:rPr>
            </w:pPr>
            <w:r w:rsidRPr="006F7287">
              <w:rPr>
                <w:rFonts w:ascii="Arial" w:hAnsi="Arial" w:cs="Arial"/>
                <w:color w:val="000000"/>
              </w:rPr>
              <w:t xml:space="preserve">Experience of </w:t>
            </w:r>
            <w:r w:rsidR="009272FF" w:rsidRPr="006F7287">
              <w:rPr>
                <w:rFonts w:ascii="Arial" w:hAnsi="Arial" w:cs="Arial"/>
                <w:color w:val="000000"/>
              </w:rPr>
              <w:t>Safeguarding work.</w:t>
            </w:r>
            <w:r w:rsidRPr="006F7287">
              <w:rPr>
                <w:rFonts w:ascii="Arial" w:hAnsi="Arial" w:cs="Arial"/>
                <w:color w:val="000000"/>
              </w:rPr>
              <w:t xml:space="preserve"> </w:t>
            </w:r>
          </w:p>
          <w:p w14:paraId="2E500732" w14:textId="77777777" w:rsidR="003A39A6" w:rsidRDefault="003A39A6" w:rsidP="00193EC7">
            <w:pPr>
              <w:pStyle w:val="ListParagraph"/>
              <w:numPr>
                <w:ilvl w:val="0"/>
                <w:numId w:val="4"/>
              </w:numPr>
              <w:spacing w:after="0" w:line="240" w:lineRule="auto"/>
              <w:rPr>
                <w:rFonts w:ascii="Arial" w:hAnsi="Arial" w:cs="Arial"/>
              </w:rPr>
            </w:pPr>
            <w:r w:rsidRPr="006F7287">
              <w:rPr>
                <w:rFonts w:ascii="Arial" w:hAnsi="Arial" w:cs="Arial"/>
              </w:rPr>
              <w:t>Significant experience of working with individuals with additional needs in an educational setting</w:t>
            </w:r>
          </w:p>
          <w:p w14:paraId="4F30DC55" w14:textId="77777777" w:rsidR="006E269E" w:rsidRDefault="006E269E" w:rsidP="00193EC7">
            <w:pPr>
              <w:pStyle w:val="ListParagraph"/>
              <w:numPr>
                <w:ilvl w:val="0"/>
                <w:numId w:val="4"/>
              </w:numPr>
              <w:autoSpaceDE w:val="0"/>
              <w:autoSpaceDN w:val="0"/>
              <w:adjustRightInd w:val="0"/>
              <w:spacing w:after="0" w:line="240" w:lineRule="auto"/>
              <w:rPr>
                <w:rFonts w:ascii="Arial" w:hAnsi="Arial" w:cs="Arial"/>
                <w:color w:val="000000"/>
              </w:rPr>
            </w:pPr>
            <w:r>
              <w:rPr>
                <w:rFonts w:ascii="Arial" w:hAnsi="Arial" w:cs="Arial"/>
                <w:color w:val="000000"/>
              </w:rPr>
              <w:t xml:space="preserve">Experience or knowledge of </w:t>
            </w:r>
            <w:r w:rsidRPr="006F7287">
              <w:rPr>
                <w:rFonts w:ascii="Arial" w:hAnsi="Arial" w:cs="Arial"/>
                <w:color w:val="000000"/>
              </w:rPr>
              <w:t xml:space="preserve">managing a caseload </w:t>
            </w:r>
          </w:p>
          <w:p w14:paraId="20819A8C" w14:textId="77777777" w:rsidR="006E269E" w:rsidRPr="006E269E" w:rsidRDefault="006E269E" w:rsidP="00193EC7">
            <w:pPr>
              <w:pStyle w:val="ListParagraph"/>
              <w:numPr>
                <w:ilvl w:val="0"/>
                <w:numId w:val="4"/>
              </w:numPr>
              <w:autoSpaceDE w:val="0"/>
              <w:autoSpaceDN w:val="0"/>
              <w:adjustRightInd w:val="0"/>
              <w:spacing w:after="0" w:line="240" w:lineRule="auto"/>
              <w:rPr>
                <w:rFonts w:ascii="Arial" w:hAnsi="Arial" w:cs="Arial"/>
                <w:color w:val="000000"/>
              </w:rPr>
            </w:pPr>
            <w:r>
              <w:rPr>
                <w:rFonts w:ascii="Arial" w:hAnsi="Arial" w:cs="Arial"/>
                <w:color w:val="000000"/>
              </w:rPr>
              <w:t xml:space="preserve">Experience or knowledge of </w:t>
            </w:r>
            <w:r w:rsidRPr="006F7287">
              <w:rPr>
                <w:rFonts w:ascii="Arial" w:hAnsi="Arial" w:cs="Arial"/>
                <w:color w:val="000000"/>
              </w:rPr>
              <w:t xml:space="preserve">producing risk assessments / behaviour plans for individuals  </w:t>
            </w:r>
          </w:p>
        </w:tc>
      </w:tr>
      <w:tr w:rsidR="003A39A6" w:rsidRPr="006F7287" w14:paraId="54BC5877" w14:textId="77777777" w:rsidTr="00DB767F">
        <w:tc>
          <w:tcPr>
            <w:tcW w:w="1702" w:type="dxa"/>
          </w:tcPr>
          <w:p w14:paraId="13C59094" w14:textId="77777777" w:rsidR="003A39A6" w:rsidRPr="006F7287" w:rsidRDefault="003A39A6" w:rsidP="003A39A6">
            <w:pPr>
              <w:rPr>
                <w:rFonts w:ascii="Arial" w:hAnsi="Arial" w:cs="Arial"/>
                <w:b/>
              </w:rPr>
            </w:pPr>
            <w:r w:rsidRPr="006F7287">
              <w:rPr>
                <w:rFonts w:ascii="Arial" w:hAnsi="Arial" w:cs="Arial"/>
                <w:b/>
              </w:rPr>
              <w:t>Knowledge and Skills</w:t>
            </w:r>
          </w:p>
        </w:tc>
        <w:tc>
          <w:tcPr>
            <w:tcW w:w="5210" w:type="dxa"/>
          </w:tcPr>
          <w:p w14:paraId="1D4829AD" w14:textId="34ADD894" w:rsidR="003A39A6" w:rsidRPr="006F7287" w:rsidRDefault="009272FF" w:rsidP="003A39A6">
            <w:pPr>
              <w:pStyle w:val="ListParagraph"/>
              <w:numPr>
                <w:ilvl w:val="0"/>
                <w:numId w:val="5"/>
              </w:numPr>
              <w:autoSpaceDE w:val="0"/>
              <w:autoSpaceDN w:val="0"/>
              <w:adjustRightInd w:val="0"/>
              <w:spacing w:after="0" w:line="240" w:lineRule="auto"/>
              <w:rPr>
                <w:rFonts w:ascii="Arial" w:hAnsi="Arial" w:cs="Arial"/>
                <w:color w:val="000000"/>
              </w:rPr>
            </w:pPr>
            <w:r w:rsidRPr="006F7287">
              <w:rPr>
                <w:rFonts w:ascii="Arial" w:hAnsi="Arial" w:cs="Arial"/>
                <w:color w:val="000000"/>
              </w:rPr>
              <w:t>A working k</w:t>
            </w:r>
            <w:r w:rsidR="003A39A6" w:rsidRPr="006F7287">
              <w:rPr>
                <w:rFonts w:ascii="Arial" w:hAnsi="Arial" w:cs="Arial"/>
                <w:color w:val="000000"/>
              </w:rPr>
              <w:t xml:space="preserve">nowledge of legislation concerning </w:t>
            </w:r>
            <w:r w:rsidR="00094250" w:rsidRPr="006F7287">
              <w:rPr>
                <w:rFonts w:ascii="Arial" w:hAnsi="Arial" w:cs="Arial"/>
                <w:color w:val="000000"/>
              </w:rPr>
              <w:t>Child Protection</w:t>
            </w:r>
            <w:r w:rsidR="00193EC7">
              <w:rPr>
                <w:rFonts w:ascii="Arial" w:hAnsi="Arial" w:cs="Arial"/>
                <w:color w:val="000000"/>
              </w:rPr>
              <w:t xml:space="preserve"> procedures and practice</w:t>
            </w:r>
            <w:r w:rsidR="00094250" w:rsidRPr="006F7287">
              <w:rPr>
                <w:rFonts w:ascii="Arial" w:hAnsi="Arial" w:cs="Arial"/>
                <w:color w:val="000000"/>
              </w:rPr>
              <w:t>.</w:t>
            </w:r>
          </w:p>
          <w:p w14:paraId="74739641" w14:textId="77777777" w:rsidR="003B65E9" w:rsidRPr="006F7287" w:rsidRDefault="003B65E9" w:rsidP="003A39A6">
            <w:pPr>
              <w:pStyle w:val="ListParagraph"/>
              <w:numPr>
                <w:ilvl w:val="0"/>
                <w:numId w:val="5"/>
              </w:numPr>
              <w:autoSpaceDE w:val="0"/>
              <w:autoSpaceDN w:val="0"/>
              <w:adjustRightInd w:val="0"/>
              <w:spacing w:after="0" w:line="240" w:lineRule="auto"/>
              <w:rPr>
                <w:rFonts w:ascii="Arial" w:hAnsi="Arial" w:cs="Arial"/>
                <w:color w:val="000000"/>
              </w:rPr>
            </w:pPr>
            <w:r w:rsidRPr="006F7287">
              <w:rPr>
                <w:rFonts w:ascii="Arial" w:hAnsi="Arial" w:cs="Arial"/>
                <w:color w:val="000000"/>
              </w:rPr>
              <w:t xml:space="preserve">Understanding of the need to maintain confidentiality and conform to information sharing protocols </w:t>
            </w:r>
          </w:p>
          <w:p w14:paraId="1158359A" w14:textId="77777777" w:rsidR="003A39A6" w:rsidRPr="006F7287" w:rsidRDefault="003A39A6" w:rsidP="003A39A6">
            <w:pPr>
              <w:numPr>
                <w:ilvl w:val="0"/>
                <w:numId w:val="5"/>
              </w:numPr>
              <w:spacing w:after="0" w:line="240" w:lineRule="auto"/>
              <w:rPr>
                <w:rFonts w:ascii="Arial" w:hAnsi="Arial" w:cs="Arial"/>
              </w:rPr>
            </w:pPr>
            <w:r w:rsidRPr="006F7287">
              <w:rPr>
                <w:rFonts w:ascii="Arial" w:hAnsi="Arial" w:cs="Arial"/>
              </w:rPr>
              <w:t>Ability to develop and maintain strong and positive relationships whilst maintaining clear role, ethical and professional boundaries</w:t>
            </w:r>
          </w:p>
          <w:p w14:paraId="0D5F7C0D" w14:textId="3A9BBC7E" w:rsidR="003A39A6" w:rsidRPr="006F7287" w:rsidRDefault="003A39A6" w:rsidP="003A39A6">
            <w:pPr>
              <w:numPr>
                <w:ilvl w:val="0"/>
                <w:numId w:val="5"/>
              </w:numPr>
              <w:spacing w:after="0" w:line="240" w:lineRule="auto"/>
              <w:rPr>
                <w:rFonts w:ascii="Arial" w:hAnsi="Arial" w:cs="Arial"/>
              </w:rPr>
            </w:pPr>
            <w:r w:rsidRPr="006F7287">
              <w:rPr>
                <w:rFonts w:ascii="Arial" w:hAnsi="Arial" w:cs="Arial"/>
              </w:rPr>
              <w:t>Demonstrate an understanding of the implications for learning of the most common me</w:t>
            </w:r>
            <w:r w:rsidR="006E269E">
              <w:rPr>
                <w:rFonts w:ascii="Arial" w:hAnsi="Arial" w:cs="Arial"/>
              </w:rPr>
              <w:t>n</w:t>
            </w:r>
            <w:r w:rsidRPr="006F7287">
              <w:rPr>
                <w:rFonts w:ascii="Arial" w:hAnsi="Arial" w:cs="Arial"/>
              </w:rPr>
              <w:t>tal health / SE</w:t>
            </w:r>
            <w:r w:rsidR="0092554A">
              <w:rPr>
                <w:rFonts w:ascii="Arial" w:hAnsi="Arial" w:cs="Arial"/>
              </w:rPr>
              <w:t>N</w:t>
            </w:r>
            <w:r w:rsidRPr="006F7287">
              <w:rPr>
                <w:rFonts w:ascii="Arial" w:hAnsi="Arial" w:cs="Arial"/>
              </w:rPr>
              <w:t xml:space="preserve">D difficulties </w:t>
            </w:r>
          </w:p>
          <w:p w14:paraId="2326ADDB" w14:textId="77777777" w:rsidR="003A39A6" w:rsidRPr="006F7287" w:rsidRDefault="003A39A6" w:rsidP="003A39A6">
            <w:pPr>
              <w:numPr>
                <w:ilvl w:val="0"/>
                <w:numId w:val="5"/>
              </w:numPr>
              <w:spacing w:after="0" w:line="240" w:lineRule="auto"/>
              <w:rPr>
                <w:rFonts w:ascii="Arial" w:hAnsi="Arial" w:cs="Arial"/>
              </w:rPr>
            </w:pPr>
            <w:r w:rsidRPr="006F7287">
              <w:rPr>
                <w:rFonts w:ascii="Arial" w:hAnsi="Arial" w:cs="Arial"/>
              </w:rPr>
              <w:lastRenderedPageBreak/>
              <w:t>Capacity to work reliably as a team member and to work flexibly according to the needs of learners and the College</w:t>
            </w:r>
          </w:p>
          <w:p w14:paraId="1DE8755C" w14:textId="77777777" w:rsidR="003A39A6" w:rsidRDefault="003A39A6" w:rsidP="006E269E">
            <w:pPr>
              <w:numPr>
                <w:ilvl w:val="0"/>
                <w:numId w:val="5"/>
              </w:numPr>
              <w:spacing w:after="0" w:line="240" w:lineRule="auto"/>
              <w:rPr>
                <w:rFonts w:ascii="Arial" w:hAnsi="Arial" w:cs="Arial"/>
              </w:rPr>
            </w:pPr>
            <w:r w:rsidRPr="006F7287">
              <w:rPr>
                <w:rFonts w:ascii="Arial" w:hAnsi="Arial" w:cs="Arial"/>
              </w:rPr>
              <w:t xml:space="preserve">Ability to demonstrate a calm, patient disposition </w:t>
            </w:r>
          </w:p>
          <w:p w14:paraId="79EB00AB" w14:textId="77777777" w:rsidR="006E269E" w:rsidRPr="006E269E" w:rsidRDefault="006E269E" w:rsidP="006E269E">
            <w:pPr>
              <w:numPr>
                <w:ilvl w:val="0"/>
                <w:numId w:val="5"/>
              </w:numPr>
              <w:spacing w:after="0" w:line="240" w:lineRule="auto"/>
              <w:rPr>
                <w:rFonts w:ascii="Arial" w:hAnsi="Arial" w:cs="Arial"/>
              </w:rPr>
            </w:pPr>
            <w:r>
              <w:rPr>
                <w:rFonts w:ascii="Arial" w:hAnsi="Arial" w:cs="Arial"/>
                <w:color w:val="000000"/>
              </w:rPr>
              <w:t>Recognising when challenging behaviour should be referred to the DSL or other Senior management</w:t>
            </w:r>
          </w:p>
        </w:tc>
        <w:tc>
          <w:tcPr>
            <w:tcW w:w="3424" w:type="dxa"/>
          </w:tcPr>
          <w:p w14:paraId="47858D71" w14:textId="77777777" w:rsidR="003A39A6" w:rsidRDefault="006E269E" w:rsidP="006E269E">
            <w:pPr>
              <w:pStyle w:val="ListParagraph"/>
              <w:numPr>
                <w:ilvl w:val="0"/>
                <w:numId w:val="5"/>
              </w:numPr>
              <w:autoSpaceDE w:val="0"/>
              <w:autoSpaceDN w:val="0"/>
              <w:adjustRightInd w:val="0"/>
              <w:spacing w:after="0" w:line="240" w:lineRule="auto"/>
              <w:rPr>
                <w:rFonts w:ascii="Arial" w:hAnsi="Arial" w:cs="Arial"/>
                <w:color w:val="000000"/>
              </w:rPr>
            </w:pPr>
            <w:r w:rsidRPr="006F7287">
              <w:rPr>
                <w:rFonts w:ascii="Arial" w:hAnsi="Arial" w:cs="Arial"/>
                <w:color w:val="000000"/>
              </w:rPr>
              <w:lastRenderedPageBreak/>
              <w:t>Current basic knowledge of Benefits/Welfare Rights</w:t>
            </w:r>
            <w:r>
              <w:rPr>
                <w:rFonts w:ascii="Arial" w:hAnsi="Arial" w:cs="Arial"/>
                <w:color w:val="000000"/>
              </w:rPr>
              <w:t xml:space="preserve"> or willingness to learn</w:t>
            </w:r>
          </w:p>
          <w:p w14:paraId="03015B79" w14:textId="4E0F8B04" w:rsidR="00193EC7" w:rsidRDefault="00193EC7" w:rsidP="006E269E">
            <w:pPr>
              <w:pStyle w:val="ListParagraph"/>
              <w:numPr>
                <w:ilvl w:val="0"/>
                <w:numId w:val="5"/>
              </w:numPr>
              <w:autoSpaceDE w:val="0"/>
              <w:autoSpaceDN w:val="0"/>
              <w:adjustRightInd w:val="0"/>
              <w:spacing w:after="0" w:line="240" w:lineRule="auto"/>
              <w:rPr>
                <w:rFonts w:ascii="Arial" w:hAnsi="Arial" w:cs="Arial"/>
                <w:color w:val="000000"/>
              </w:rPr>
            </w:pPr>
            <w:r>
              <w:rPr>
                <w:rFonts w:ascii="Arial" w:hAnsi="Arial" w:cs="Arial"/>
                <w:color w:val="000000"/>
              </w:rPr>
              <w:t>Extensive knowledge of child protection procedures, practice and law.</w:t>
            </w:r>
          </w:p>
          <w:p w14:paraId="6990027D" w14:textId="77777777" w:rsidR="006E269E" w:rsidRPr="006E269E" w:rsidRDefault="006E269E" w:rsidP="006E269E">
            <w:pPr>
              <w:autoSpaceDE w:val="0"/>
              <w:autoSpaceDN w:val="0"/>
              <w:adjustRightInd w:val="0"/>
              <w:spacing w:after="0" w:line="240" w:lineRule="auto"/>
              <w:rPr>
                <w:rFonts w:ascii="Arial" w:hAnsi="Arial" w:cs="Arial"/>
                <w:color w:val="000000"/>
              </w:rPr>
            </w:pPr>
          </w:p>
        </w:tc>
      </w:tr>
    </w:tbl>
    <w:p w14:paraId="589AAC03" w14:textId="77777777" w:rsidR="00607DA3" w:rsidRDefault="00607DA3" w:rsidP="00607DA3">
      <w:pPr>
        <w:rPr>
          <w:rFonts w:ascii="Arial" w:hAnsi="Arial" w:cs="Arial"/>
        </w:rPr>
      </w:pPr>
      <w:r w:rsidRPr="006F7287">
        <w:rPr>
          <w:rFonts w:ascii="Arial" w:hAnsi="Arial" w:cs="Arial"/>
        </w:rPr>
        <w:lastRenderedPageBreak/>
        <w:t>Applicants will not normally be considered for appointment unless they meet the Essential requirements for the post</w:t>
      </w:r>
    </w:p>
    <w:p w14:paraId="40C5E6AD" w14:textId="77777777" w:rsidR="001838F7" w:rsidRDefault="001838F7" w:rsidP="007D6EA5"/>
    <w:sectPr w:rsidR="001838F7" w:rsidSect="0057470A">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C1234" w14:textId="77777777" w:rsidR="008A77C1" w:rsidRDefault="008A77C1" w:rsidP="003A39A6">
      <w:pPr>
        <w:spacing w:after="0" w:line="240" w:lineRule="auto"/>
      </w:pPr>
      <w:r>
        <w:separator/>
      </w:r>
    </w:p>
  </w:endnote>
  <w:endnote w:type="continuationSeparator" w:id="0">
    <w:p w14:paraId="0F111AA8" w14:textId="77777777" w:rsidR="008A77C1" w:rsidRDefault="008A77C1" w:rsidP="003A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07D03" w14:textId="77777777" w:rsidR="008A77C1" w:rsidRDefault="008A77C1" w:rsidP="003A39A6">
      <w:pPr>
        <w:spacing w:after="0" w:line="240" w:lineRule="auto"/>
      </w:pPr>
      <w:r>
        <w:separator/>
      </w:r>
    </w:p>
  </w:footnote>
  <w:footnote w:type="continuationSeparator" w:id="0">
    <w:p w14:paraId="490DD343" w14:textId="77777777" w:rsidR="008A77C1" w:rsidRDefault="008A77C1" w:rsidP="003A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58F"/>
    <w:multiLevelType w:val="hybridMultilevel"/>
    <w:tmpl w:val="F014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D4FEE"/>
    <w:multiLevelType w:val="hybridMultilevel"/>
    <w:tmpl w:val="4E1C0DBC"/>
    <w:lvl w:ilvl="0" w:tplc="0809000F">
      <w:start w:val="1"/>
      <w:numFmt w:val="decimal"/>
      <w:lvlText w:val="%1."/>
      <w:lvlJc w:val="left"/>
      <w:pPr>
        <w:ind w:left="785"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1674913"/>
    <w:multiLevelType w:val="hybridMultilevel"/>
    <w:tmpl w:val="9452A2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31A76FE"/>
    <w:multiLevelType w:val="hybridMultilevel"/>
    <w:tmpl w:val="8EFC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72E12"/>
    <w:multiLevelType w:val="hybridMultilevel"/>
    <w:tmpl w:val="5026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F3C48"/>
    <w:multiLevelType w:val="hybridMultilevel"/>
    <w:tmpl w:val="6B5A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136BF"/>
    <w:multiLevelType w:val="hybridMultilevel"/>
    <w:tmpl w:val="E1D69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4476BC7"/>
    <w:multiLevelType w:val="hybridMultilevel"/>
    <w:tmpl w:val="B5F87AEE"/>
    <w:lvl w:ilvl="0" w:tplc="638A342A">
      <w:start w:val="3"/>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620658EF"/>
    <w:multiLevelType w:val="hybridMultilevel"/>
    <w:tmpl w:val="4910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6041BB"/>
    <w:multiLevelType w:val="hybridMultilevel"/>
    <w:tmpl w:val="4E1C0DB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7A074187"/>
    <w:multiLevelType w:val="hybridMultilevel"/>
    <w:tmpl w:val="8D34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481983">
    <w:abstractNumId w:val="0"/>
  </w:num>
  <w:num w:numId="2" w16cid:durableId="143089998">
    <w:abstractNumId w:val="1"/>
  </w:num>
  <w:num w:numId="3" w16cid:durableId="786192931">
    <w:abstractNumId w:val="10"/>
  </w:num>
  <w:num w:numId="4" w16cid:durableId="1070730149">
    <w:abstractNumId w:val="4"/>
  </w:num>
  <w:num w:numId="5" w16cid:durableId="1209296832">
    <w:abstractNumId w:val="5"/>
  </w:num>
  <w:num w:numId="6" w16cid:durableId="907879265">
    <w:abstractNumId w:val="3"/>
  </w:num>
  <w:num w:numId="7" w16cid:durableId="1300914862">
    <w:abstractNumId w:val="8"/>
  </w:num>
  <w:num w:numId="8" w16cid:durableId="927234734">
    <w:abstractNumId w:val="6"/>
  </w:num>
  <w:num w:numId="9" w16cid:durableId="647637952">
    <w:abstractNumId w:val="2"/>
  </w:num>
  <w:num w:numId="10" w16cid:durableId="1222522065">
    <w:abstractNumId w:val="7"/>
  </w:num>
  <w:num w:numId="11" w16cid:durableId="939148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89"/>
    <w:rsid w:val="0003011F"/>
    <w:rsid w:val="0007331F"/>
    <w:rsid w:val="00077854"/>
    <w:rsid w:val="00094250"/>
    <w:rsid w:val="000A46F5"/>
    <w:rsid w:val="000B0C70"/>
    <w:rsid w:val="000C42E3"/>
    <w:rsid w:val="000D1386"/>
    <w:rsid w:val="000F2DC0"/>
    <w:rsid w:val="00135973"/>
    <w:rsid w:val="0017114E"/>
    <w:rsid w:val="00180690"/>
    <w:rsid w:val="001838F7"/>
    <w:rsid w:val="00185208"/>
    <w:rsid w:val="00193EC7"/>
    <w:rsid w:val="0023188A"/>
    <w:rsid w:val="00247589"/>
    <w:rsid w:val="002537DC"/>
    <w:rsid w:val="002A020C"/>
    <w:rsid w:val="002A10F7"/>
    <w:rsid w:val="00353823"/>
    <w:rsid w:val="00355128"/>
    <w:rsid w:val="00356A18"/>
    <w:rsid w:val="0038282E"/>
    <w:rsid w:val="003A39A6"/>
    <w:rsid w:val="003B65E9"/>
    <w:rsid w:val="003C3EAC"/>
    <w:rsid w:val="003E0406"/>
    <w:rsid w:val="003E5190"/>
    <w:rsid w:val="003E68C6"/>
    <w:rsid w:val="0040144C"/>
    <w:rsid w:val="00445DC4"/>
    <w:rsid w:val="0045714F"/>
    <w:rsid w:val="0048772F"/>
    <w:rsid w:val="004C1D3A"/>
    <w:rsid w:val="004E2FDD"/>
    <w:rsid w:val="005561C8"/>
    <w:rsid w:val="0057470A"/>
    <w:rsid w:val="005A5ED8"/>
    <w:rsid w:val="005D3E42"/>
    <w:rsid w:val="00607DA3"/>
    <w:rsid w:val="00621F78"/>
    <w:rsid w:val="00631C07"/>
    <w:rsid w:val="00657023"/>
    <w:rsid w:val="006872BB"/>
    <w:rsid w:val="006908BE"/>
    <w:rsid w:val="006A744E"/>
    <w:rsid w:val="006D0301"/>
    <w:rsid w:val="006D48F7"/>
    <w:rsid w:val="006E269E"/>
    <w:rsid w:val="006F7287"/>
    <w:rsid w:val="00701D91"/>
    <w:rsid w:val="0076710C"/>
    <w:rsid w:val="00776F5B"/>
    <w:rsid w:val="00793BD9"/>
    <w:rsid w:val="00797D4D"/>
    <w:rsid w:val="007C05AB"/>
    <w:rsid w:val="007D215C"/>
    <w:rsid w:val="007D6EA5"/>
    <w:rsid w:val="007E18C2"/>
    <w:rsid w:val="007F40CC"/>
    <w:rsid w:val="00815C83"/>
    <w:rsid w:val="00842D37"/>
    <w:rsid w:val="00896EA1"/>
    <w:rsid w:val="008A77C1"/>
    <w:rsid w:val="008C588F"/>
    <w:rsid w:val="008F1EF4"/>
    <w:rsid w:val="00912144"/>
    <w:rsid w:val="009228F4"/>
    <w:rsid w:val="0092554A"/>
    <w:rsid w:val="009272FF"/>
    <w:rsid w:val="00943A8D"/>
    <w:rsid w:val="00951D98"/>
    <w:rsid w:val="00960E93"/>
    <w:rsid w:val="009A129A"/>
    <w:rsid w:val="009B26C5"/>
    <w:rsid w:val="009B7A20"/>
    <w:rsid w:val="00A3247C"/>
    <w:rsid w:val="00AA0A9B"/>
    <w:rsid w:val="00AA2DC6"/>
    <w:rsid w:val="00AD3016"/>
    <w:rsid w:val="00AE603A"/>
    <w:rsid w:val="00AF402F"/>
    <w:rsid w:val="00B27794"/>
    <w:rsid w:val="00B31074"/>
    <w:rsid w:val="00B32641"/>
    <w:rsid w:val="00B63976"/>
    <w:rsid w:val="00B75A81"/>
    <w:rsid w:val="00B90F6E"/>
    <w:rsid w:val="00BB7658"/>
    <w:rsid w:val="00BC232C"/>
    <w:rsid w:val="00BD5CED"/>
    <w:rsid w:val="00BE0B70"/>
    <w:rsid w:val="00BE3C41"/>
    <w:rsid w:val="00BF7F00"/>
    <w:rsid w:val="00C04279"/>
    <w:rsid w:val="00C43AA0"/>
    <w:rsid w:val="00C46FD3"/>
    <w:rsid w:val="00C51B21"/>
    <w:rsid w:val="00C6332C"/>
    <w:rsid w:val="00C7172E"/>
    <w:rsid w:val="00CA01A2"/>
    <w:rsid w:val="00D23790"/>
    <w:rsid w:val="00D434C2"/>
    <w:rsid w:val="00D46C5C"/>
    <w:rsid w:val="00D525AE"/>
    <w:rsid w:val="00DA1756"/>
    <w:rsid w:val="00DB767F"/>
    <w:rsid w:val="00DD2A24"/>
    <w:rsid w:val="00E344B7"/>
    <w:rsid w:val="00EC08E9"/>
    <w:rsid w:val="00EC1A5E"/>
    <w:rsid w:val="00ED5E8D"/>
    <w:rsid w:val="00F63F65"/>
    <w:rsid w:val="00FA67B4"/>
    <w:rsid w:val="00FD2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1E4655"/>
  <w14:defaultImageDpi w14:val="0"/>
  <w15:docId w15:val="{05F0C870-938E-4E4A-A4FE-B3E73BC8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7B4"/>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70A"/>
    <w:rPr>
      <w:rFonts w:ascii="Tahoma" w:hAnsi="Tahoma" w:cs="Times New Roman"/>
      <w:sz w:val="16"/>
    </w:rPr>
  </w:style>
  <w:style w:type="paragraph" w:styleId="ListParagraph">
    <w:name w:val="List Paragraph"/>
    <w:basedOn w:val="Normal"/>
    <w:uiPriority w:val="34"/>
    <w:qFormat/>
    <w:rsid w:val="00BB7658"/>
    <w:pPr>
      <w:ind w:left="720"/>
      <w:contextualSpacing/>
    </w:pPr>
  </w:style>
  <w:style w:type="paragraph" w:styleId="Header">
    <w:name w:val="header"/>
    <w:basedOn w:val="Normal"/>
    <w:link w:val="HeaderChar"/>
    <w:uiPriority w:val="99"/>
    <w:unhideWhenUsed/>
    <w:rsid w:val="003A39A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39A6"/>
    <w:rPr>
      <w:rFonts w:cs="Times New Roman"/>
    </w:rPr>
  </w:style>
  <w:style w:type="paragraph" w:styleId="Footer">
    <w:name w:val="footer"/>
    <w:basedOn w:val="Normal"/>
    <w:link w:val="FooterChar"/>
    <w:uiPriority w:val="99"/>
    <w:unhideWhenUsed/>
    <w:rsid w:val="003A39A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39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860843">
      <w:marLeft w:val="0"/>
      <w:marRight w:val="0"/>
      <w:marTop w:val="0"/>
      <w:marBottom w:val="0"/>
      <w:divBdr>
        <w:top w:val="none" w:sz="0" w:space="0" w:color="auto"/>
        <w:left w:val="none" w:sz="0" w:space="0" w:color="auto"/>
        <w:bottom w:val="none" w:sz="0" w:space="0" w:color="auto"/>
        <w:right w:val="none" w:sz="0" w:space="0" w:color="auto"/>
      </w:divBdr>
    </w:div>
    <w:div w:id="1951860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94F74-F34E-4FA0-AC4A-A26963EC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Kendal College</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Stow</dc:creator>
  <cp:keywords/>
  <dc:description/>
  <cp:lastModifiedBy>Richard Evans</cp:lastModifiedBy>
  <cp:revision>3</cp:revision>
  <cp:lastPrinted>2015-10-14T10:50:00Z</cp:lastPrinted>
  <dcterms:created xsi:type="dcterms:W3CDTF">2025-08-28T22:32:00Z</dcterms:created>
  <dcterms:modified xsi:type="dcterms:W3CDTF">2025-09-02T13:13:00Z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97f7d3-bc6b-4534-9c7c-6531b86c5199_Enabled">
    <vt:lpwstr>True</vt:lpwstr>
  </property>
  <property fmtid="{D5CDD505-2E9C-101B-9397-08002B2CF9AE}" pid="3" name="MSIP_Label_ee97f7d3-bc6b-4534-9c7c-6531b86c5199_SiteId">
    <vt:lpwstr>bf17620e-ec6d-457a-a363-b5b3db5c7253</vt:lpwstr>
  </property>
  <property fmtid="{D5CDD505-2E9C-101B-9397-08002B2CF9AE}" pid="4" name="MSIP_Label_ee97f7d3-bc6b-4534-9c7c-6531b86c5199_Owner">
    <vt:lpwstr>mb2@kendal.ac.uk</vt:lpwstr>
  </property>
  <property fmtid="{D5CDD505-2E9C-101B-9397-08002B2CF9AE}" pid="5" name="MSIP_Label_ee97f7d3-bc6b-4534-9c7c-6531b86c5199_SetDate">
    <vt:lpwstr>2018-12-13T14:57:06.3357548Z</vt:lpwstr>
  </property>
  <property fmtid="{D5CDD505-2E9C-101B-9397-08002B2CF9AE}" pid="6" name="MSIP_Label_ee97f7d3-bc6b-4534-9c7c-6531b86c5199_Name">
    <vt:lpwstr>General</vt:lpwstr>
  </property>
  <property fmtid="{D5CDD505-2E9C-101B-9397-08002B2CF9AE}" pid="7" name="MSIP_Label_ee97f7d3-bc6b-4534-9c7c-6531b86c5199_Application">
    <vt:lpwstr>Microsoft Azure Information Protection</vt:lpwstr>
  </property>
  <property fmtid="{D5CDD505-2E9C-101B-9397-08002B2CF9AE}" pid="8" name="MSIP_Label_ee97f7d3-bc6b-4534-9c7c-6531b86c5199_Extended_MSFT_Method">
    <vt:lpwstr>Automatic</vt:lpwstr>
  </property>
  <property fmtid="{D5CDD505-2E9C-101B-9397-08002B2CF9AE}" pid="9" name="Sensitivity">
    <vt:lpwstr>General</vt:lpwstr>
  </property>
</Properties>
</file>