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FCA7" w14:textId="77777777" w:rsidR="00860617" w:rsidRDefault="00860617" w:rsidP="00F94495">
      <w:pPr>
        <w:jc w:val="right"/>
        <w:rPr>
          <w:rFonts w:ascii="Arial" w:hAnsi="Arial" w:cs="Arial"/>
        </w:rPr>
      </w:pPr>
    </w:p>
    <w:p w14:paraId="29BB4745" w14:textId="3F29B9A1" w:rsidR="00B669D4" w:rsidRDefault="00610D1F" w:rsidP="00F94495">
      <w:pPr>
        <w:jc w:val="right"/>
        <w:rPr>
          <w:rFonts w:ascii="Arial" w:hAnsi="Arial" w:cs="Arial"/>
        </w:rPr>
      </w:pPr>
      <w:r>
        <w:rPr>
          <w:noProof/>
        </w:rPr>
        <w:drawing>
          <wp:inline distT="0" distB="0" distL="0" distR="0" wp14:anchorId="7363F091" wp14:editId="26AD21B7">
            <wp:extent cx="1119413" cy="542925"/>
            <wp:effectExtent l="0" t="0" r="5080" b="0"/>
            <wp:docPr id="1" name="Picture 1" descr="Logo image - Kendal College Creating bright futur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mage - Kendal College Creating bright futures&#1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221" cy="544772"/>
                    </a:xfrm>
                    <a:prstGeom prst="rect">
                      <a:avLst/>
                    </a:prstGeom>
                    <a:noFill/>
                    <a:ln>
                      <a:noFill/>
                    </a:ln>
                  </pic:spPr>
                </pic:pic>
              </a:graphicData>
            </a:graphic>
          </wp:inline>
        </w:drawing>
      </w:r>
    </w:p>
    <w:p w14:paraId="10A9E92D" w14:textId="55E8F88C" w:rsidR="009C075B" w:rsidRDefault="00F94495" w:rsidP="00F94495">
      <w:pPr>
        <w:jc w:val="right"/>
        <w:rPr>
          <w:rFonts w:ascii="Arial" w:hAnsi="Arial" w:cs="Arial"/>
        </w:rPr>
      </w:pPr>
      <w:r>
        <w:rPr>
          <w:rFonts w:ascii="Arial" w:hAnsi="Arial" w:cs="Arial"/>
        </w:rPr>
        <w:t xml:space="preserve">  </w:t>
      </w:r>
    </w:p>
    <w:p w14:paraId="61632548" w14:textId="77777777" w:rsidR="009C075B" w:rsidRDefault="009C075B" w:rsidP="00BB7D25">
      <w:pPr>
        <w:rPr>
          <w:rFonts w:ascii="Arial" w:hAnsi="Arial" w:cs="Arial"/>
        </w:rPr>
      </w:pPr>
    </w:p>
    <w:p w14:paraId="339A355E" w14:textId="77777777" w:rsidR="009C075B" w:rsidRPr="00B47593" w:rsidRDefault="00804B6F" w:rsidP="00BB7D25">
      <w:pPr>
        <w:rPr>
          <w:rFonts w:asciiTheme="minorHAnsi" w:hAnsiTheme="minorHAnsi" w:cstheme="minorHAnsi"/>
          <w:b/>
          <w:sz w:val="28"/>
          <w:szCs w:val="28"/>
        </w:rPr>
      </w:pPr>
      <w:r w:rsidRPr="00B47593">
        <w:rPr>
          <w:rFonts w:asciiTheme="minorHAnsi" w:hAnsiTheme="minorHAnsi" w:cstheme="minorHAnsi"/>
          <w:b/>
          <w:sz w:val="28"/>
          <w:szCs w:val="28"/>
        </w:rPr>
        <w:t>JOB</w:t>
      </w:r>
      <w:r w:rsidR="00F94495" w:rsidRPr="00B47593">
        <w:rPr>
          <w:rFonts w:asciiTheme="minorHAnsi" w:hAnsiTheme="minorHAnsi" w:cstheme="minorHAnsi"/>
          <w:b/>
          <w:sz w:val="28"/>
          <w:szCs w:val="28"/>
        </w:rPr>
        <w:t xml:space="preserve"> SPECIFICATION</w:t>
      </w:r>
    </w:p>
    <w:p w14:paraId="3DFE1471" w14:textId="77777777" w:rsidR="00806062" w:rsidRPr="00B47593" w:rsidRDefault="00806062" w:rsidP="00FF23EA">
      <w:pPr>
        <w:rPr>
          <w:rFonts w:asciiTheme="minorHAnsi" w:hAnsiTheme="minorHAnsi" w:cstheme="minorHAnsi"/>
          <w:b/>
          <w:sz w:val="28"/>
          <w:szCs w:val="28"/>
        </w:rPr>
      </w:pPr>
    </w:p>
    <w:p w14:paraId="5762FCDB" w14:textId="77777777" w:rsidR="0038282E" w:rsidRPr="00B47593" w:rsidRDefault="0038282E" w:rsidP="00FF23EA">
      <w:pPr>
        <w:pBdr>
          <w:top w:val="single" w:sz="4" w:space="1" w:color="auto"/>
          <w:left w:val="single" w:sz="4" w:space="4" w:color="auto"/>
          <w:bottom w:val="single" w:sz="4" w:space="1" w:color="auto"/>
          <w:right w:val="single" w:sz="4" w:space="4" w:color="auto"/>
        </w:pBdr>
        <w:rPr>
          <w:rFonts w:asciiTheme="minorHAnsi" w:hAnsiTheme="minorHAnsi" w:cstheme="minorHAnsi"/>
          <w:b/>
          <w:sz w:val="28"/>
          <w:szCs w:val="28"/>
        </w:rPr>
      </w:pPr>
    </w:p>
    <w:p w14:paraId="0B8B342E" w14:textId="60F3BE7C" w:rsidR="00FF23EA" w:rsidRPr="00B47593" w:rsidRDefault="00FF23EA" w:rsidP="00FF23EA">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r w:rsidRPr="00B47593">
        <w:rPr>
          <w:rFonts w:asciiTheme="minorHAnsi" w:hAnsiTheme="minorHAnsi" w:cstheme="minorHAnsi"/>
          <w:b/>
          <w:sz w:val="28"/>
          <w:szCs w:val="28"/>
        </w:rPr>
        <w:t xml:space="preserve">Post Title:  </w:t>
      </w:r>
      <w:r w:rsidR="00D84081" w:rsidRPr="00B47593">
        <w:rPr>
          <w:rFonts w:asciiTheme="minorHAnsi" w:hAnsiTheme="minorHAnsi" w:cstheme="minorHAnsi"/>
          <w:b/>
          <w:sz w:val="28"/>
          <w:szCs w:val="28"/>
        </w:rPr>
        <w:tab/>
      </w:r>
      <w:r w:rsidR="00D84081" w:rsidRPr="00B47593">
        <w:rPr>
          <w:rFonts w:asciiTheme="minorHAnsi" w:hAnsiTheme="minorHAnsi" w:cstheme="minorHAnsi"/>
          <w:b/>
          <w:sz w:val="28"/>
          <w:szCs w:val="28"/>
        </w:rPr>
        <w:tab/>
      </w:r>
      <w:r w:rsidR="00B16946" w:rsidRPr="00B47593">
        <w:rPr>
          <w:rFonts w:asciiTheme="minorHAnsi" w:hAnsiTheme="minorHAnsi" w:cstheme="minorHAnsi"/>
          <w:b/>
          <w:sz w:val="28"/>
          <w:szCs w:val="28"/>
        </w:rPr>
        <w:t>Joinery</w:t>
      </w:r>
      <w:r w:rsidR="00C36A21" w:rsidRPr="00B47593">
        <w:rPr>
          <w:rFonts w:asciiTheme="minorHAnsi" w:hAnsiTheme="minorHAnsi" w:cstheme="minorHAnsi"/>
          <w:b/>
          <w:sz w:val="28"/>
          <w:szCs w:val="28"/>
        </w:rPr>
        <w:t xml:space="preserve"> Technician</w:t>
      </w:r>
      <w:r w:rsidR="00B16946" w:rsidRPr="00B47593">
        <w:rPr>
          <w:rFonts w:asciiTheme="minorHAnsi" w:hAnsiTheme="minorHAnsi" w:cstheme="minorHAnsi"/>
          <w:b/>
          <w:sz w:val="28"/>
          <w:szCs w:val="28"/>
        </w:rPr>
        <w:t xml:space="preserve"> </w:t>
      </w:r>
    </w:p>
    <w:p w14:paraId="765D7B49" w14:textId="77777777" w:rsidR="00FF23EA" w:rsidRPr="00B47593" w:rsidRDefault="00FF23EA" w:rsidP="00FF23EA">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p>
    <w:p w14:paraId="7B4F90A8" w14:textId="7532256C" w:rsidR="00FF23EA" w:rsidRPr="00B47593" w:rsidRDefault="00FF23EA" w:rsidP="00FF23EA">
      <w:pPr>
        <w:pBdr>
          <w:top w:val="single" w:sz="4" w:space="1" w:color="auto"/>
          <w:left w:val="single" w:sz="4" w:space="4" w:color="auto"/>
          <w:bottom w:val="single" w:sz="4" w:space="1" w:color="auto"/>
          <w:right w:val="single" w:sz="4" w:space="4" w:color="auto"/>
        </w:pBdr>
        <w:rPr>
          <w:rFonts w:asciiTheme="minorHAnsi" w:hAnsiTheme="minorHAnsi" w:cstheme="minorHAnsi"/>
          <w:b/>
          <w:sz w:val="28"/>
          <w:szCs w:val="28"/>
        </w:rPr>
      </w:pPr>
      <w:r w:rsidRPr="00B47593">
        <w:rPr>
          <w:rFonts w:asciiTheme="minorHAnsi" w:hAnsiTheme="minorHAnsi" w:cstheme="minorHAnsi"/>
          <w:b/>
          <w:sz w:val="28"/>
          <w:szCs w:val="28"/>
        </w:rPr>
        <w:t>Line Manager:</w:t>
      </w:r>
      <w:r w:rsidR="00355128" w:rsidRPr="00B47593">
        <w:rPr>
          <w:rFonts w:asciiTheme="minorHAnsi" w:hAnsiTheme="minorHAnsi" w:cstheme="minorHAnsi"/>
          <w:b/>
          <w:sz w:val="28"/>
          <w:szCs w:val="28"/>
        </w:rPr>
        <w:t xml:space="preserve">  </w:t>
      </w:r>
      <w:r w:rsidR="00D84081" w:rsidRPr="00B47593">
        <w:rPr>
          <w:rFonts w:asciiTheme="minorHAnsi" w:hAnsiTheme="minorHAnsi" w:cstheme="minorHAnsi"/>
          <w:b/>
          <w:sz w:val="28"/>
          <w:szCs w:val="28"/>
        </w:rPr>
        <w:tab/>
      </w:r>
      <w:r w:rsidR="00D34E9C" w:rsidRPr="00B47593">
        <w:rPr>
          <w:rFonts w:asciiTheme="minorHAnsi" w:hAnsiTheme="minorHAnsi" w:cstheme="minorHAnsi"/>
          <w:b/>
          <w:sz w:val="28"/>
          <w:szCs w:val="28"/>
        </w:rPr>
        <w:t xml:space="preserve">Head of </w:t>
      </w:r>
      <w:r w:rsidR="00B0414D" w:rsidRPr="00B47593">
        <w:rPr>
          <w:rFonts w:asciiTheme="minorHAnsi" w:hAnsiTheme="minorHAnsi" w:cstheme="minorHAnsi"/>
          <w:b/>
          <w:sz w:val="28"/>
          <w:szCs w:val="28"/>
        </w:rPr>
        <w:t>Faculty</w:t>
      </w:r>
      <w:r w:rsidR="00D34E9C" w:rsidRPr="00B47593">
        <w:rPr>
          <w:rFonts w:asciiTheme="minorHAnsi" w:hAnsiTheme="minorHAnsi" w:cstheme="minorHAnsi"/>
          <w:b/>
          <w:sz w:val="28"/>
          <w:szCs w:val="28"/>
        </w:rPr>
        <w:t xml:space="preserve"> – </w:t>
      </w:r>
      <w:r w:rsidR="008818FB">
        <w:rPr>
          <w:rFonts w:asciiTheme="minorHAnsi" w:hAnsiTheme="minorHAnsi" w:cstheme="minorHAnsi"/>
          <w:b/>
          <w:sz w:val="28"/>
          <w:szCs w:val="28"/>
        </w:rPr>
        <w:t>Construction</w:t>
      </w:r>
    </w:p>
    <w:p w14:paraId="366D8806" w14:textId="77777777" w:rsidR="00FF23EA" w:rsidRPr="00B47593" w:rsidRDefault="00FF23EA" w:rsidP="00FF23EA">
      <w:pPr>
        <w:pBdr>
          <w:top w:val="single" w:sz="4" w:space="1" w:color="auto"/>
          <w:left w:val="single" w:sz="4" w:space="4" w:color="auto"/>
          <w:bottom w:val="single" w:sz="4" w:space="1" w:color="auto"/>
          <w:right w:val="single" w:sz="4" w:space="4" w:color="auto"/>
        </w:pBdr>
        <w:rPr>
          <w:rFonts w:asciiTheme="minorHAnsi" w:hAnsiTheme="minorHAnsi" w:cstheme="minorHAnsi"/>
          <w:b/>
          <w:sz w:val="28"/>
          <w:szCs w:val="28"/>
        </w:rPr>
      </w:pPr>
    </w:p>
    <w:p w14:paraId="230825EC" w14:textId="77777777" w:rsidR="00FF23EA" w:rsidRPr="00B47593" w:rsidRDefault="00FF23EA" w:rsidP="00FF23EA">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r w:rsidRPr="00B47593">
        <w:rPr>
          <w:rFonts w:asciiTheme="minorHAnsi" w:hAnsiTheme="minorHAnsi" w:cstheme="minorHAnsi"/>
          <w:b/>
          <w:sz w:val="28"/>
          <w:szCs w:val="28"/>
        </w:rPr>
        <w:t>Pay Band:</w:t>
      </w:r>
      <w:r w:rsidR="00355128" w:rsidRPr="00B47593">
        <w:rPr>
          <w:rFonts w:asciiTheme="minorHAnsi" w:hAnsiTheme="minorHAnsi" w:cstheme="minorHAnsi"/>
          <w:b/>
          <w:sz w:val="28"/>
          <w:szCs w:val="28"/>
        </w:rPr>
        <w:t xml:space="preserve">  </w:t>
      </w:r>
      <w:r w:rsidR="008C20FE" w:rsidRPr="00B47593">
        <w:rPr>
          <w:rFonts w:asciiTheme="minorHAnsi" w:hAnsiTheme="minorHAnsi" w:cstheme="minorHAnsi"/>
          <w:b/>
          <w:sz w:val="28"/>
          <w:szCs w:val="28"/>
        </w:rPr>
        <w:tab/>
      </w:r>
      <w:r w:rsidR="008C20FE" w:rsidRPr="00B47593">
        <w:rPr>
          <w:rFonts w:asciiTheme="minorHAnsi" w:hAnsiTheme="minorHAnsi" w:cstheme="minorHAnsi"/>
          <w:b/>
          <w:sz w:val="28"/>
          <w:szCs w:val="28"/>
        </w:rPr>
        <w:tab/>
      </w:r>
      <w:r w:rsidR="00791A07" w:rsidRPr="00B47593">
        <w:rPr>
          <w:rFonts w:asciiTheme="minorHAnsi" w:hAnsiTheme="minorHAnsi" w:cstheme="minorHAnsi"/>
          <w:b/>
          <w:sz w:val="28"/>
          <w:szCs w:val="28"/>
        </w:rPr>
        <w:t xml:space="preserve">Band </w:t>
      </w:r>
      <w:r w:rsidR="00B3699F" w:rsidRPr="00B47593">
        <w:rPr>
          <w:rFonts w:asciiTheme="minorHAnsi" w:hAnsiTheme="minorHAnsi" w:cstheme="minorHAnsi"/>
          <w:b/>
          <w:sz w:val="28"/>
          <w:szCs w:val="28"/>
        </w:rPr>
        <w:t>D</w:t>
      </w:r>
      <w:r w:rsidR="006F6353" w:rsidRPr="00B47593">
        <w:rPr>
          <w:rFonts w:asciiTheme="minorHAnsi" w:hAnsiTheme="minorHAnsi" w:cstheme="minorHAnsi"/>
          <w:b/>
          <w:sz w:val="28"/>
          <w:szCs w:val="28"/>
        </w:rPr>
        <w:t xml:space="preserve"> </w:t>
      </w:r>
    </w:p>
    <w:p w14:paraId="0AA39D1D" w14:textId="77777777" w:rsidR="00FF23EA" w:rsidRDefault="00FF23EA" w:rsidP="00FF23EA">
      <w:pPr>
        <w:pBdr>
          <w:top w:val="single" w:sz="4" w:space="1" w:color="auto"/>
          <w:left w:val="single" w:sz="4" w:space="4" w:color="auto"/>
          <w:bottom w:val="single" w:sz="4" w:space="1" w:color="auto"/>
          <w:right w:val="single" w:sz="4" w:space="4" w:color="auto"/>
        </w:pBdr>
        <w:rPr>
          <w:rFonts w:ascii="Arial" w:hAnsi="Arial" w:cs="Arial"/>
          <w:b/>
        </w:rPr>
      </w:pPr>
    </w:p>
    <w:p w14:paraId="41CF14DC" w14:textId="77777777" w:rsidR="00FD250B" w:rsidRDefault="00FD250B" w:rsidP="00FF23EA">
      <w:pPr>
        <w:rPr>
          <w:rFonts w:ascii="Arial" w:hAnsi="Arial" w:cs="Arial"/>
          <w:b/>
        </w:rPr>
      </w:pPr>
    </w:p>
    <w:p w14:paraId="40602605" w14:textId="77777777" w:rsidR="00FD250B" w:rsidRPr="00FD250B" w:rsidRDefault="00FD250B" w:rsidP="00FD250B">
      <w:pPr>
        <w:rPr>
          <w:rFonts w:ascii="Arial" w:hAnsi="Arial" w:cs="Arial"/>
          <w:b/>
        </w:rPr>
      </w:pPr>
      <w:r>
        <w:rPr>
          <w:rFonts w:ascii="Arial" w:hAnsi="Arial" w:cs="Arial"/>
          <w:b/>
        </w:rPr>
        <w:t>JOB PURPOSE</w:t>
      </w:r>
    </w:p>
    <w:p w14:paraId="439F6F73" w14:textId="77777777" w:rsidR="00FD250B" w:rsidRDefault="00FD250B" w:rsidP="00FD250B">
      <w:pPr>
        <w:rPr>
          <w:rFonts w:ascii="Arial" w:hAnsi="Arial" w:cs="Arial"/>
        </w:rPr>
      </w:pPr>
    </w:p>
    <w:p w14:paraId="56835C41" w14:textId="76E1EE0F" w:rsidR="000261FB" w:rsidRPr="00B47593" w:rsidRDefault="009F4B54" w:rsidP="009F4B54">
      <w:pPr>
        <w:rPr>
          <w:rFonts w:asciiTheme="minorHAnsi" w:hAnsiTheme="minorHAnsi" w:cstheme="minorHAnsi"/>
          <w:sz w:val="22"/>
          <w:szCs w:val="22"/>
        </w:rPr>
      </w:pPr>
      <w:r w:rsidRPr="00B47593">
        <w:rPr>
          <w:rFonts w:asciiTheme="minorHAnsi" w:hAnsiTheme="minorHAnsi" w:cstheme="minorHAnsi"/>
          <w:sz w:val="22"/>
          <w:szCs w:val="22"/>
        </w:rPr>
        <w:t>To support the</w:t>
      </w:r>
      <w:r w:rsidR="00182BF4" w:rsidRPr="00B47593">
        <w:rPr>
          <w:rFonts w:asciiTheme="minorHAnsi" w:hAnsiTheme="minorHAnsi" w:cstheme="minorHAnsi"/>
          <w:sz w:val="22"/>
          <w:szCs w:val="22"/>
        </w:rPr>
        <w:t xml:space="preserve"> learning,</w:t>
      </w:r>
      <w:r w:rsidRPr="00B47593">
        <w:rPr>
          <w:rFonts w:asciiTheme="minorHAnsi" w:hAnsiTheme="minorHAnsi" w:cstheme="minorHAnsi"/>
          <w:sz w:val="22"/>
          <w:szCs w:val="22"/>
        </w:rPr>
        <w:t xml:space="preserve"> teaching and </w:t>
      </w:r>
      <w:r w:rsidR="00182BF4" w:rsidRPr="00B47593">
        <w:rPr>
          <w:rFonts w:asciiTheme="minorHAnsi" w:hAnsiTheme="minorHAnsi" w:cstheme="minorHAnsi"/>
          <w:sz w:val="22"/>
          <w:szCs w:val="22"/>
        </w:rPr>
        <w:t>assessment</w:t>
      </w:r>
      <w:r w:rsidRPr="00B47593">
        <w:rPr>
          <w:rFonts w:asciiTheme="minorHAnsi" w:hAnsiTheme="minorHAnsi" w:cstheme="minorHAnsi"/>
          <w:sz w:val="22"/>
          <w:szCs w:val="22"/>
        </w:rPr>
        <w:t xml:space="preserve"> process by </w:t>
      </w:r>
      <w:r w:rsidR="000261FB" w:rsidRPr="00B47593">
        <w:rPr>
          <w:rFonts w:asciiTheme="minorHAnsi" w:hAnsiTheme="minorHAnsi" w:cstheme="minorHAnsi"/>
          <w:sz w:val="22"/>
          <w:szCs w:val="22"/>
        </w:rPr>
        <w:t>providing a comprehensive technical assistance, maintenance</w:t>
      </w:r>
      <w:r w:rsidR="00182BF4" w:rsidRPr="00B47593">
        <w:rPr>
          <w:rFonts w:asciiTheme="minorHAnsi" w:hAnsiTheme="minorHAnsi" w:cstheme="minorHAnsi"/>
          <w:sz w:val="22"/>
          <w:szCs w:val="22"/>
        </w:rPr>
        <w:t>, coaching</w:t>
      </w:r>
      <w:r w:rsidR="000261FB" w:rsidRPr="00B47593">
        <w:rPr>
          <w:rFonts w:asciiTheme="minorHAnsi" w:hAnsiTheme="minorHAnsi" w:cstheme="minorHAnsi"/>
          <w:sz w:val="22"/>
          <w:szCs w:val="22"/>
        </w:rPr>
        <w:t xml:space="preserve"> and support service</w:t>
      </w:r>
      <w:r w:rsidRPr="00B47593">
        <w:rPr>
          <w:rFonts w:asciiTheme="minorHAnsi" w:hAnsiTheme="minorHAnsi" w:cstheme="minorHAnsi"/>
          <w:sz w:val="22"/>
          <w:szCs w:val="22"/>
        </w:rPr>
        <w:t xml:space="preserve"> </w:t>
      </w:r>
      <w:r w:rsidR="000261FB" w:rsidRPr="00B47593">
        <w:rPr>
          <w:rFonts w:asciiTheme="minorHAnsi" w:hAnsiTheme="minorHAnsi" w:cstheme="minorHAnsi"/>
          <w:sz w:val="22"/>
          <w:szCs w:val="22"/>
        </w:rPr>
        <w:t xml:space="preserve">to the </w:t>
      </w:r>
      <w:r w:rsidR="00B16946" w:rsidRPr="00B47593">
        <w:rPr>
          <w:rFonts w:asciiTheme="minorHAnsi" w:hAnsiTheme="minorHAnsi" w:cstheme="minorHAnsi"/>
          <w:sz w:val="22"/>
          <w:szCs w:val="22"/>
        </w:rPr>
        <w:t>Joinery</w:t>
      </w:r>
      <w:r w:rsidR="00C36A21" w:rsidRPr="00B47593">
        <w:rPr>
          <w:rFonts w:asciiTheme="minorHAnsi" w:hAnsiTheme="minorHAnsi" w:cstheme="minorHAnsi"/>
          <w:sz w:val="22"/>
          <w:szCs w:val="22"/>
        </w:rPr>
        <w:t xml:space="preserve"> </w:t>
      </w:r>
      <w:r w:rsidR="00760BAC" w:rsidRPr="00B47593">
        <w:rPr>
          <w:rFonts w:asciiTheme="minorHAnsi" w:hAnsiTheme="minorHAnsi" w:cstheme="minorHAnsi"/>
          <w:sz w:val="22"/>
          <w:szCs w:val="22"/>
        </w:rPr>
        <w:t>Department</w:t>
      </w:r>
      <w:r w:rsidR="00C36A21" w:rsidRPr="00B47593">
        <w:rPr>
          <w:rFonts w:asciiTheme="minorHAnsi" w:hAnsiTheme="minorHAnsi" w:cstheme="minorHAnsi"/>
          <w:sz w:val="22"/>
          <w:szCs w:val="22"/>
        </w:rPr>
        <w:t>.</w:t>
      </w:r>
    </w:p>
    <w:p w14:paraId="0876FC6A" w14:textId="77777777" w:rsidR="000261FB" w:rsidRPr="00B47593" w:rsidRDefault="000261FB" w:rsidP="009F4B54">
      <w:pPr>
        <w:rPr>
          <w:rFonts w:asciiTheme="minorHAnsi" w:hAnsiTheme="minorHAnsi" w:cstheme="minorHAnsi"/>
          <w:sz w:val="22"/>
          <w:szCs w:val="22"/>
        </w:rPr>
      </w:pPr>
    </w:p>
    <w:p w14:paraId="57BE16F8" w14:textId="77777777" w:rsidR="009F4B54" w:rsidRPr="00B47593" w:rsidRDefault="000261FB" w:rsidP="009F4B54">
      <w:pPr>
        <w:rPr>
          <w:rFonts w:asciiTheme="minorHAnsi" w:hAnsiTheme="minorHAnsi" w:cstheme="minorHAnsi"/>
          <w:sz w:val="22"/>
          <w:szCs w:val="22"/>
        </w:rPr>
      </w:pPr>
      <w:r w:rsidRPr="00B47593">
        <w:rPr>
          <w:rFonts w:asciiTheme="minorHAnsi" w:hAnsiTheme="minorHAnsi" w:cstheme="minorHAnsi"/>
          <w:sz w:val="22"/>
          <w:szCs w:val="22"/>
        </w:rPr>
        <w:t>To ensure a safe environment for teaching and learning which meets health and safety requirements and demonstrates best practice</w:t>
      </w:r>
      <w:r w:rsidR="00F93D9F" w:rsidRPr="00B47593">
        <w:rPr>
          <w:rFonts w:asciiTheme="minorHAnsi" w:hAnsiTheme="minorHAnsi" w:cstheme="minorHAnsi"/>
          <w:sz w:val="22"/>
          <w:szCs w:val="22"/>
        </w:rPr>
        <w:t>.</w:t>
      </w:r>
    </w:p>
    <w:p w14:paraId="3284053B" w14:textId="77777777" w:rsidR="00033432" w:rsidRPr="00B47593" w:rsidRDefault="00033432" w:rsidP="009F4B54">
      <w:pPr>
        <w:rPr>
          <w:rFonts w:asciiTheme="minorHAnsi" w:hAnsiTheme="minorHAnsi" w:cstheme="minorHAnsi"/>
          <w:sz w:val="22"/>
          <w:szCs w:val="22"/>
        </w:rPr>
      </w:pPr>
    </w:p>
    <w:p w14:paraId="0DC979CF" w14:textId="77777777" w:rsidR="00FD250B" w:rsidRPr="00B47593" w:rsidRDefault="00791A07" w:rsidP="00FF23EA">
      <w:pPr>
        <w:rPr>
          <w:rFonts w:asciiTheme="minorHAnsi" w:hAnsiTheme="minorHAnsi" w:cstheme="minorHAnsi"/>
          <w:sz w:val="22"/>
          <w:szCs w:val="22"/>
        </w:rPr>
      </w:pPr>
      <w:r w:rsidRPr="00B47593">
        <w:rPr>
          <w:rFonts w:asciiTheme="minorHAnsi" w:hAnsiTheme="minorHAnsi" w:cstheme="minorHAnsi"/>
          <w:sz w:val="22"/>
          <w:szCs w:val="22"/>
        </w:rPr>
        <w:t>All staff have a responsibility for safeguarding and promoting the welfare of children, young people and vulnerable adults.</w:t>
      </w:r>
    </w:p>
    <w:p w14:paraId="0552B7B8" w14:textId="77777777" w:rsidR="00791A07" w:rsidRPr="00B47593" w:rsidRDefault="00791A07" w:rsidP="00FF23EA">
      <w:pPr>
        <w:rPr>
          <w:rFonts w:asciiTheme="minorHAnsi" w:hAnsiTheme="minorHAnsi" w:cstheme="minorHAnsi"/>
          <w:sz w:val="22"/>
          <w:szCs w:val="22"/>
        </w:rPr>
      </w:pPr>
    </w:p>
    <w:p w14:paraId="515EC630" w14:textId="77777777" w:rsidR="00FD250B" w:rsidRPr="00B47593" w:rsidRDefault="00FD250B" w:rsidP="00FD250B">
      <w:pPr>
        <w:rPr>
          <w:rFonts w:asciiTheme="minorHAnsi" w:hAnsiTheme="minorHAnsi" w:cstheme="minorHAnsi"/>
          <w:b/>
        </w:rPr>
      </w:pPr>
      <w:r w:rsidRPr="00B47593">
        <w:rPr>
          <w:rFonts w:asciiTheme="minorHAnsi" w:hAnsiTheme="minorHAnsi" w:cstheme="minorHAnsi"/>
          <w:b/>
        </w:rPr>
        <w:t>SPECIFIC DUTIES</w:t>
      </w:r>
    </w:p>
    <w:p w14:paraId="3BE6100E" w14:textId="77777777" w:rsidR="009F4B54" w:rsidRPr="00B47593" w:rsidRDefault="009F4B54" w:rsidP="009F4B54">
      <w:pPr>
        <w:ind w:left="720"/>
        <w:rPr>
          <w:rFonts w:asciiTheme="minorHAnsi" w:hAnsiTheme="minorHAnsi" w:cstheme="minorHAnsi"/>
          <w:sz w:val="22"/>
          <w:szCs w:val="22"/>
        </w:rPr>
      </w:pPr>
    </w:p>
    <w:p w14:paraId="0402C327" w14:textId="7EA3F3DE" w:rsidR="002867C7" w:rsidRPr="00B47593" w:rsidRDefault="002867C7" w:rsidP="000261FB">
      <w:pPr>
        <w:numPr>
          <w:ilvl w:val="0"/>
          <w:numId w:val="5"/>
        </w:numPr>
        <w:rPr>
          <w:rFonts w:asciiTheme="minorHAnsi" w:hAnsiTheme="minorHAnsi" w:cstheme="minorHAnsi"/>
          <w:sz w:val="22"/>
          <w:szCs w:val="22"/>
        </w:rPr>
      </w:pPr>
      <w:r w:rsidRPr="00B47593">
        <w:rPr>
          <w:rFonts w:asciiTheme="minorHAnsi" w:hAnsiTheme="minorHAnsi" w:cstheme="minorHAnsi"/>
          <w:sz w:val="22"/>
          <w:szCs w:val="22"/>
        </w:rPr>
        <w:t xml:space="preserve">To support all staff and </w:t>
      </w:r>
      <w:r w:rsidR="00182BF4" w:rsidRPr="00B47593">
        <w:rPr>
          <w:rFonts w:asciiTheme="minorHAnsi" w:hAnsiTheme="minorHAnsi" w:cstheme="minorHAnsi"/>
          <w:sz w:val="22"/>
          <w:szCs w:val="22"/>
        </w:rPr>
        <w:t>learner</w:t>
      </w:r>
      <w:r w:rsidRPr="00B47593">
        <w:rPr>
          <w:rFonts w:asciiTheme="minorHAnsi" w:hAnsiTheme="minorHAnsi" w:cstheme="minorHAnsi"/>
          <w:sz w:val="22"/>
          <w:szCs w:val="22"/>
        </w:rPr>
        <w:t xml:space="preserve">s to create a safe learning environment which promotes learning in </w:t>
      </w:r>
      <w:r w:rsidR="00760BAC" w:rsidRPr="00B47593">
        <w:rPr>
          <w:rFonts w:asciiTheme="minorHAnsi" w:hAnsiTheme="minorHAnsi" w:cstheme="minorHAnsi"/>
          <w:sz w:val="22"/>
          <w:szCs w:val="22"/>
        </w:rPr>
        <w:t xml:space="preserve">the </w:t>
      </w:r>
      <w:r w:rsidR="00B16946" w:rsidRPr="00B47593">
        <w:rPr>
          <w:rFonts w:asciiTheme="minorHAnsi" w:hAnsiTheme="minorHAnsi" w:cstheme="minorHAnsi"/>
          <w:sz w:val="22"/>
          <w:szCs w:val="22"/>
        </w:rPr>
        <w:t>joinery</w:t>
      </w:r>
      <w:r w:rsidRPr="00B47593">
        <w:rPr>
          <w:rFonts w:asciiTheme="minorHAnsi" w:hAnsiTheme="minorHAnsi" w:cstheme="minorHAnsi"/>
          <w:sz w:val="22"/>
          <w:szCs w:val="22"/>
        </w:rPr>
        <w:t xml:space="preserve"> area.</w:t>
      </w:r>
    </w:p>
    <w:p w14:paraId="79056F61" w14:textId="77777777" w:rsidR="002867C7" w:rsidRPr="00B47593" w:rsidRDefault="002867C7" w:rsidP="002867C7">
      <w:pPr>
        <w:ind w:left="720"/>
        <w:rPr>
          <w:rFonts w:asciiTheme="minorHAnsi" w:hAnsiTheme="minorHAnsi" w:cstheme="minorHAnsi"/>
          <w:sz w:val="22"/>
          <w:szCs w:val="22"/>
        </w:rPr>
      </w:pPr>
    </w:p>
    <w:p w14:paraId="608ECFA0" w14:textId="77777777" w:rsidR="0038282E" w:rsidRPr="00B47593" w:rsidRDefault="00D34E9C" w:rsidP="000261FB">
      <w:pPr>
        <w:numPr>
          <w:ilvl w:val="0"/>
          <w:numId w:val="5"/>
        </w:numPr>
        <w:rPr>
          <w:rFonts w:asciiTheme="minorHAnsi" w:hAnsiTheme="minorHAnsi" w:cstheme="minorHAnsi"/>
          <w:sz w:val="22"/>
          <w:szCs w:val="22"/>
        </w:rPr>
      </w:pPr>
      <w:r w:rsidRPr="00B47593">
        <w:rPr>
          <w:rFonts w:asciiTheme="minorHAnsi" w:hAnsiTheme="minorHAnsi" w:cstheme="minorHAnsi"/>
          <w:sz w:val="22"/>
          <w:szCs w:val="22"/>
        </w:rPr>
        <w:t xml:space="preserve">To maintain </w:t>
      </w:r>
      <w:r w:rsidR="000261FB" w:rsidRPr="00B47593">
        <w:rPr>
          <w:rFonts w:asciiTheme="minorHAnsi" w:hAnsiTheme="minorHAnsi" w:cstheme="minorHAnsi"/>
          <w:sz w:val="22"/>
          <w:szCs w:val="22"/>
        </w:rPr>
        <w:t>machinery and</w:t>
      </w:r>
      <w:r w:rsidRPr="00B47593">
        <w:rPr>
          <w:rFonts w:asciiTheme="minorHAnsi" w:hAnsiTheme="minorHAnsi" w:cstheme="minorHAnsi"/>
          <w:sz w:val="22"/>
          <w:szCs w:val="22"/>
        </w:rPr>
        <w:t xml:space="preserve"> equipment in a state of readiness for use by </w:t>
      </w:r>
      <w:r w:rsidR="00182BF4" w:rsidRPr="00B47593">
        <w:rPr>
          <w:rFonts w:asciiTheme="minorHAnsi" w:hAnsiTheme="minorHAnsi" w:cstheme="minorHAnsi"/>
          <w:sz w:val="22"/>
          <w:szCs w:val="22"/>
        </w:rPr>
        <w:t>learner</w:t>
      </w:r>
      <w:r w:rsidRPr="00B47593">
        <w:rPr>
          <w:rFonts w:asciiTheme="minorHAnsi" w:hAnsiTheme="minorHAnsi" w:cstheme="minorHAnsi"/>
          <w:sz w:val="22"/>
          <w:szCs w:val="22"/>
        </w:rPr>
        <w:t>s</w:t>
      </w:r>
      <w:r w:rsidR="000261FB" w:rsidRPr="00B47593">
        <w:rPr>
          <w:rFonts w:asciiTheme="minorHAnsi" w:hAnsiTheme="minorHAnsi" w:cstheme="minorHAnsi"/>
          <w:sz w:val="22"/>
          <w:szCs w:val="22"/>
        </w:rPr>
        <w:t xml:space="preserve"> and staff</w:t>
      </w:r>
      <w:r w:rsidRPr="00B47593">
        <w:rPr>
          <w:rFonts w:asciiTheme="minorHAnsi" w:hAnsiTheme="minorHAnsi" w:cstheme="minorHAnsi"/>
          <w:sz w:val="22"/>
          <w:szCs w:val="22"/>
        </w:rPr>
        <w:t>.</w:t>
      </w:r>
    </w:p>
    <w:p w14:paraId="61C022D6" w14:textId="77777777" w:rsidR="000261FB" w:rsidRPr="00B47593" w:rsidRDefault="000261FB" w:rsidP="000261FB">
      <w:pPr>
        <w:rPr>
          <w:rFonts w:asciiTheme="minorHAnsi" w:hAnsiTheme="minorHAnsi" w:cstheme="minorHAnsi"/>
          <w:sz w:val="22"/>
          <w:szCs w:val="22"/>
        </w:rPr>
      </w:pPr>
    </w:p>
    <w:p w14:paraId="2305534C" w14:textId="2889570A" w:rsidR="000261FB" w:rsidRPr="00B47593" w:rsidRDefault="000261FB" w:rsidP="002867C7">
      <w:pPr>
        <w:numPr>
          <w:ilvl w:val="0"/>
          <w:numId w:val="5"/>
        </w:numPr>
        <w:rPr>
          <w:rFonts w:asciiTheme="minorHAnsi" w:hAnsiTheme="minorHAnsi" w:cstheme="minorHAnsi"/>
          <w:sz w:val="22"/>
          <w:szCs w:val="22"/>
        </w:rPr>
      </w:pPr>
      <w:r w:rsidRPr="00B47593">
        <w:rPr>
          <w:rFonts w:asciiTheme="minorHAnsi" w:hAnsiTheme="minorHAnsi" w:cstheme="minorHAnsi"/>
          <w:sz w:val="22"/>
          <w:szCs w:val="22"/>
        </w:rPr>
        <w:t xml:space="preserve">To assist with organising teaching materials as required and to support tutors in all areas of the </w:t>
      </w:r>
      <w:r w:rsidR="00B16946" w:rsidRPr="00B47593">
        <w:rPr>
          <w:rFonts w:asciiTheme="minorHAnsi" w:hAnsiTheme="minorHAnsi" w:cstheme="minorHAnsi"/>
          <w:sz w:val="22"/>
          <w:szCs w:val="22"/>
        </w:rPr>
        <w:t>joinery</w:t>
      </w:r>
      <w:r w:rsidRPr="00B47593">
        <w:rPr>
          <w:rFonts w:asciiTheme="minorHAnsi" w:hAnsiTheme="minorHAnsi" w:cstheme="minorHAnsi"/>
          <w:sz w:val="22"/>
          <w:szCs w:val="22"/>
        </w:rPr>
        <w:t xml:space="preserve"> curriculum</w:t>
      </w:r>
    </w:p>
    <w:p w14:paraId="3410F776" w14:textId="77777777" w:rsidR="00B47593" w:rsidRPr="00B47593" w:rsidRDefault="00B47593" w:rsidP="00B47593">
      <w:pPr>
        <w:pStyle w:val="ListParagraph"/>
        <w:rPr>
          <w:rFonts w:asciiTheme="minorHAnsi" w:hAnsiTheme="minorHAnsi" w:cstheme="minorHAnsi"/>
          <w:sz w:val="22"/>
          <w:szCs w:val="22"/>
        </w:rPr>
      </w:pPr>
    </w:p>
    <w:p w14:paraId="0ED59DBC" w14:textId="7B2D8FF4" w:rsidR="00B47593" w:rsidRPr="00B47593" w:rsidRDefault="00B47593" w:rsidP="00B47593">
      <w:pPr>
        <w:numPr>
          <w:ilvl w:val="0"/>
          <w:numId w:val="5"/>
        </w:numPr>
        <w:jc w:val="both"/>
        <w:rPr>
          <w:rFonts w:asciiTheme="minorHAnsi" w:hAnsiTheme="minorHAnsi" w:cstheme="minorHAnsi"/>
        </w:rPr>
      </w:pPr>
      <w:r w:rsidRPr="00B47593">
        <w:rPr>
          <w:rFonts w:asciiTheme="minorHAnsi" w:hAnsiTheme="minorHAnsi" w:cstheme="minorHAnsi"/>
        </w:rPr>
        <w:t>Provide emergency/unplanned class cover.</w:t>
      </w:r>
    </w:p>
    <w:p w14:paraId="1E593F23" w14:textId="77777777" w:rsidR="00826AEA" w:rsidRPr="00B47593" w:rsidRDefault="00826AEA" w:rsidP="00826AEA">
      <w:pPr>
        <w:rPr>
          <w:rFonts w:asciiTheme="minorHAnsi" w:hAnsiTheme="minorHAnsi" w:cstheme="minorHAnsi"/>
          <w:sz w:val="22"/>
          <w:szCs w:val="22"/>
        </w:rPr>
      </w:pPr>
    </w:p>
    <w:p w14:paraId="60D7E1DA" w14:textId="77777777" w:rsidR="00FA0F3B" w:rsidRPr="00B47593" w:rsidRDefault="001C6BCC" w:rsidP="00F7249B">
      <w:pPr>
        <w:numPr>
          <w:ilvl w:val="0"/>
          <w:numId w:val="5"/>
        </w:numPr>
        <w:rPr>
          <w:rFonts w:asciiTheme="minorHAnsi" w:hAnsiTheme="minorHAnsi" w:cstheme="minorHAnsi"/>
          <w:sz w:val="22"/>
          <w:szCs w:val="22"/>
        </w:rPr>
      </w:pPr>
      <w:r w:rsidRPr="00B47593">
        <w:rPr>
          <w:rFonts w:asciiTheme="minorHAnsi" w:hAnsiTheme="minorHAnsi" w:cstheme="minorHAnsi"/>
          <w:sz w:val="22"/>
          <w:szCs w:val="22"/>
        </w:rPr>
        <w:t xml:space="preserve">To </w:t>
      </w:r>
      <w:r w:rsidR="002867C7" w:rsidRPr="00B47593">
        <w:rPr>
          <w:rFonts w:asciiTheme="minorHAnsi" w:hAnsiTheme="minorHAnsi" w:cstheme="minorHAnsi"/>
          <w:sz w:val="22"/>
          <w:szCs w:val="22"/>
        </w:rPr>
        <w:t>coordinate the purchasing of materials and resourc</w:t>
      </w:r>
      <w:r w:rsidR="00FA0F3B" w:rsidRPr="00B47593">
        <w:rPr>
          <w:rFonts w:asciiTheme="minorHAnsi" w:hAnsiTheme="minorHAnsi" w:cstheme="minorHAnsi"/>
          <w:sz w:val="22"/>
          <w:szCs w:val="22"/>
        </w:rPr>
        <w:t xml:space="preserve">es across the department, ensuring best value for the College in line with </w:t>
      </w:r>
      <w:proofErr w:type="gramStart"/>
      <w:r w:rsidR="00FA0F3B" w:rsidRPr="00B47593">
        <w:rPr>
          <w:rFonts w:asciiTheme="minorHAnsi" w:hAnsiTheme="minorHAnsi" w:cstheme="minorHAnsi"/>
          <w:sz w:val="22"/>
          <w:szCs w:val="22"/>
        </w:rPr>
        <w:t>College</w:t>
      </w:r>
      <w:proofErr w:type="gramEnd"/>
      <w:r w:rsidR="00FA0F3B" w:rsidRPr="00B47593">
        <w:rPr>
          <w:rFonts w:asciiTheme="minorHAnsi" w:hAnsiTheme="minorHAnsi" w:cstheme="minorHAnsi"/>
          <w:sz w:val="22"/>
          <w:szCs w:val="22"/>
        </w:rPr>
        <w:t xml:space="preserve"> policies and procedures.  This will include maintaining inventories and appropriate stock control methods.</w:t>
      </w:r>
    </w:p>
    <w:p w14:paraId="5500549E" w14:textId="77777777" w:rsidR="00FA0F3B" w:rsidRPr="00B47593" w:rsidRDefault="00FA0F3B" w:rsidP="00FA0F3B">
      <w:pPr>
        <w:pStyle w:val="ListParagraph"/>
        <w:rPr>
          <w:rFonts w:asciiTheme="minorHAnsi" w:hAnsiTheme="minorHAnsi" w:cstheme="minorHAnsi"/>
          <w:sz w:val="22"/>
          <w:szCs w:val="22"/>
        </w:rPr>
      </w:pPr>
    </w:p>
    <w:p w14:paraId="08BB04DF" w14:textId="358B8E0D" w:rsidR="001C6BCC" w:rsidRPr="00B47593" w:rsidRDefault="00FA0F3B" w:rsidP="00F7249B">
      <w:pPr>
        <w:numPr>
          <w:ilvl w:val="0"/>
          <w:numId w:val="5"/>
        </w:numPr>
        <w:rPr>
          <w:rFonts w:asciiTheme="minorHAnsi" w:hAnsiTheme="minorHAnsi" w:cstheme="minorHAnsi"/>
          <w:sz w:val="22"/>
          <w:szCs w:val="22"/>
        </w:rPr>
      </w:pPr>
      <w:r w:rsidRPr="00B47593">
        <w:rPr>
          <w:rFonts w:asciiTheme="minorHAnsi" w:hAnsiTheme="minorHAnsi" w:cstheme="minorHAnsi"/>
          <w:sz w:val="22"/>
          <w:szCs w:val="22"/>
        </w:rPr>
        <w:t>To ensure</w:t>
      </w:r>
      <w:r w:rsidR="002867C7" w:rsidRPr="00B47593">
        <w:rPr>
          <w:rFonts w:asciiTheme="minorHAnsi" w:hAnsiTheme="minorHAnsi" w:cstheme="minorHAnsi"/>
          <w:sz w:val="22"/>
          <w:szCs w:val="22"/>
        </w:rPr>
        <w:t xml:space="preserve"> adequate stocks of technical consumables are maintained and </w:t>
      </w:r>
      <w:r w:rsidRPr="00B47593">
        <w:rPr>
          <w:rFonts w:asciiTheme="minorHAnsi" w:hAnsiTheme="minorHAnsi" w:cstheme="minorHAnsi"/>
          <w:sz w:val="22"/>
          <w:szCs w:val="22"/>
        </w:rPr>
        <w:t xml:space="preserve">are securely stored.  Ensure </w:t>
      </w:r>
      <w:r w:rsidR="002867C7" w:rsidRPr="00B47593">
        <w:rPr>
          <w:rFonts w:asciiTheme="minorHAnsi" w:hAnsiTheme="minorHAnsi" w:cstheme="minorHAnsi"/>
          <w:sz w:val="22"/>
          <w:szCs w:val="22"/>
        </w:rPr>
        <w:t>that stock</w:t>
      </w:r>
      <w:r w:rsidRPr="00B47593">
        <w:rPr>
          <w:rFonts w:asciiTheme="minorHAnsi" w:hAnsiTheme="minorHAnsi" w:cstheme="minorHAnsi"/>
          <w:sz w:val="22"/>
          <w:szCs w:val="22"/>
        </w:rPr>
        <w:t xml:space="preserve"> is </w:t>
      </w:r>
      <w:r w:rsidR="002867C7" w:rsidRPr="00B47593">
        <w:rPr>
          <w:rFonts w:asciiTheme="minorHAnsi" w:hAnsiTheme="minorHAnsi" w:cstheme="minorHAnsi"/>
          <w:sz w:val="22"/>
          <w:szCs w:val="22"/>
        </w:rPr>
        <w:t>stored and stacked safely</w:t>
      </w:r>
      <w:r w:rsidRPr="00B47593">
        <w:rPr>
          <w:rFonts w:asciiTheme="minorHAnsi" w:hAnsiTheme="minorHAnsi" w:cstheme="minorHAnsi"/>
          <w:sz w:val="22"/>
          <w:szCs w:val="22"/>
        </w:rPr>
        <w:t xml:space="preserve"> and </w:t>
      </w:r>
      <w:r w:rsidR="002867C7" w:rsidRPr="00B47593">
        <w:rPr>
          <w:rFonts w:asciiTheme="minorHAnsi" w:hAnsiTheme="minorHAnsi" w:cstheme="minorHAnsi"/>
          <w:sz w:val="22"/>
          <w:szCs w:val="22"/>
        </w:rPr>
        <w:t xml:space="preserve">in line with </w:t>
      </w:r>
      <w:proofErr w:type="gramStart"/>
      <w:r w:rsidR="002867C7" w:rsidRPr="00B47593">
        <w:rPr>
          <w:rFonts w:asciiTheme="minorHAnsi" w:hAnsiTheme="minorHAnsi" w:cstheme="minorHAnsi"/>
          <w:sz w:val="22"/>
          <w:szCs w:val="22"/>
        </w:rPr>
        <w:t>College</w:t>
      </w:r>
      <w:proofErr w:type="gramEnd"/>
      <w:r w:rsidR="002867C7" w:rsidRPr="00B47593">
        <w:rPr>
          <w:rFonts w:asciiTheme="minorHAnsi" w:hAnsiTheme="minorHAnsi" w:cstheme="minorHAnsi"/>
          <w:sz w:val="22"/>
          <w:szCs w:val="22"/>
        </w:rPr>
        <w:t xml:space="preserve"> policies and procedures</w:t>
      </w:r>
      <w:r w:rsidR="001C6BCC" w:rsidRPr="00B47593">
        <w:rPr>
          <w:rFonts w:asciiTheme="minorHAnsi" w:hAnsiTheme="minorHAnsi" w:cstheme="minorHAnsi"/>
          <w:sz w:val="22"/>
          <w:szCs w:val="22"/>
        </w:rPr>
        <w:t>.</w:t>
      </w:r>
    </w:p>
    <w:p w14:paraId="09B69FD4" w14:textId="77777777" w:rsidR="00237E5F" w:rsidRPr="00B47593" w:rsidRDefault="00237E5F" w:rsidP="00FF23EA">
      <w:pPr>
        <w:rPr>
          <w:rFonts w:asciiTheme="minorHAnsi" w:hAnsiTheme="minorHAnsi" w:cstheme="minorHAnsi"/>
          <w:sz w:val="22"/>
          <w:szCs w:val="22"/>
        </w:rPr>
      </w:pPr>
    </w:p>
    <w:p w14:paraId="3E1E4010" w14:textId="77777777" w:rsidR="00D34E9C" w:rsidRPr="00B47593" w:rsidRDefault="00D34E9C" w:rsidP="00F7249B">
      <w:pPr>
        <w:numPr>
          <w:ilvl w:val="0"/>
          <w:numId w:val="5"/>
        </w:numPr>
        <w:rPr>
          <w:rFonts w:asciiTheme="minorHAnsi" w:hAnsiTheme="minorHAnsi" w:cstheme="minorHAnsi"/>
          <w:sz w:val="22"/>
          <w:szCs w:val="22"/>
        </w:rPr>
      </w:pPr>
      <w:r w:rsidRPr="00B47593">
        <w:rPr>
          <w:rFonts w:asciiTheme="minorHAnsi" w:hAnsiTheme="minorHAnsi" w:cstheme="minorHAnsi"/>
          <w:sz w:val="22"/>
          <w:szCs w:val="22"/>
        </w:rPr>
        <w:t xml:space="preserve">To ensure that </w:t>
      </w:r>
      <w:r w:rsidR="002867C7" w:rsidRPr="00B47593">
        <w:rPr>
          <w:rFonts w:asciiTheme="minorHAnsi" w:hAnsiTheme="minorHAnsi" w:cstheme="minorHAnsi"/>
          <w:sz w:val="22"/>
          <w:szCs w:val="22"/>
        </w:rPr>
        <w:t>all equipment and both teaching and non-teaching areas</w:t>
      </w:r>
      <w:r w:rsidRPr="00B47593">
        <w:rPr>
          <w:rFonts w:asciiTheme="minorHAnsi" w:hAnsiTheme="minorHAnsi" w:cstheme="minorHAnsi"/>
          <w:sz w:val="22"/>
          <w:szCs w:val="22"/>
        </w:rPr>
        <w:t xml:space="preserve"> comply with Health and Safety legislation</w:t>
      </w:r>
      <w:r w:rsidR="002867C7" w:rsidRPr="00B47593">
        <w:rPr>
          <w:rFonts w:asciiTheme="minorHAnsi" w:hAnsiTheme="minorHAnsi" w:cstheme="minorHAnsi"/>
          <w:sz w:val="22"/>
          <w:szCs w:val="22"/>
        </w:rPr>
        <w:t xml:space="preserve"> </w:t>
      </w:r>
      <w:proofErr w:type="gramStart"/>
      <w:r w:rsidR="002867C7" w:rsidRPr="00B47593">
        <w:rPr>
          <w:rFonts w:asciiTheme="minorHAnsi" w:hAnsiTheme="minorHAnsi" w:cstheme="minorHAnsi"/>
          <w:sz w:val="22"/>
          <w:szCs w:val="22"/>
        </w:rPr>
        <w:t>promoting good practice at all times</w:t>
      </w:r>
      <w:proofErr w:type="gramEnd"/>
      <w:r w:rsidR="002867C7" w:rsidRPr="00B47593">
        <w:rPr>
          <w:rFonts w:asciiTheme="minorHAnsi" w:hAnsiTheme="minorHAnsi" w:cstheme="minorHAnsi"/>
          <w:sz w:val="22"/>
          <w:szCs w:val="22"/>
        </w:rPr>
        <w:t xml:space="preserve">.  This will include carrying out risk assessments and checking </w:t>
      </w:r>
      <w:r w:rsidR="00760BAC" w:rsidRPr="00B47593">
        <w:rPr>
          <w:rFonts w:asciiTheme="minorHAnsi" w:hAnsiTheme="minorHAnsi" w:cstheme="minorHAnsi"/>
          <w:sz w:val="22"/>
          <w:szCs w:val="22"/>
        </w:rPr>
        <w:t>equipment</w:t>
      </w:r>
      <w:r w:rsidR="002867C7" w:rsidRPr="00B47593">
        <w:rPr>
          <w:rFonts w:asciiTheme="minorHAnsi" w:hAnsiTheme="minorHAnsi" w:cstheme="minorHAnsi"/>
          <w:sz w:val="22"/>
          <w:szCs w:val="22"/>
        </w:rPr>
        <w:t xml:space="preserve"> prior to use.</w:t>
      </w:r>
    </w:p>
    <w:p w14:paraId="410B81F2" w14:textId="77777777" w:rsidR="004736E4" w:rsidRPr="00B47593" w:rsidRDefault="004736E4" w:rsidP="00FF23EA">
      <w:pPr>
        <w:rPr>
          <w:rFonts w:asciiTheme="minorHAnsi" w:hAnsiTheme="minorHAnsi" w:cstheme="minorHAnsi"/>
          <w:sz w:val="22"/>
          <w:szCs w:val="22"/>
        </w:rPr>
      </w:pPr>
    </w:p>
    <w:p w14:paraId="718500F8" w14:textId="77777777" w:rsidR="00237E5F" w:rsidRPr="00B47593" w:rsidRDefault="00237E5F" w:rsidP="00F7249B">
      <w:pPr>
        <w:numPr>
          <w:ilvl w:val="0"/>
          <w:numId w:val="5"/>
        </w:numPr>
        <w:rPr>
          <w:rFonts w:asciiTheme="minorHAnsi" w:hAnsiTheme="minorHAnsi" w:cstheme="minorHAnsi"/>
          <w:sz w:val="22"/>
          <w:szCs w:val="22"/>
        </w:rPr>
      </w:pPr>
      <w:r w:rsidRPr="00B47593">
        <w:rPr>
          <w:rFonts w:asciiTheme="minorHAnsi" w:hAnsiTheme="minorHAnsi" w:cstheme="minorHAnsi"/>
          <w:sz w:val="22"/>
          <w:szCs w:val="22"/>
        </w:rPr>
        <w:t xml:space="preserve">To ensure that personal protective equipment is available for staff and </w:t>
      </w:r>
      <w:r w:rsidR="00182BF4" w:rsidRPr="00B47593">
        <w:rPr>
          <w:rFonts w:asciiTheme="minorHAnsi" w:hAnsiTheme="minorHAnsi" w:cstheme="minorHAnsi"/>
          <w:sz w:val="22"/>
          <w:szCs w:val="22"/>
        </w:rPr>
        <w:t>learner</w:t>
      </w:r>
      <w:r w:rsidRPr="00B47593">
        <w:rPr>
          <w:rFonts w:asciiTheme="minorHAnsi" w:hAnsiTheme="minorHAnsi" w:cstheme="minorHAnsi"/>
          <w:sz w:val="22"/>
          <w:szCs w:val="22"/>
        </w:rPr>
        <w:t xml:space="preserve"> use.</w:t>
      </w:r>
    </w:p>
    <w:p w14:paraId="1683250E" w14:textId="77777777" w:rsidR="00237E5F" w:rsidRPr="00B47593" w:rsidRDefault="00237E5F" w:rsidP="00FF23EA">
      <w:pPr>
        <w:rPr>
          <w:rFonts w:asciiTheme="minorHAnsi" w:hAnsiTheme="minorHAnsi" w:cstheme="minorHAnsi"/>
          <w:sz w:val="22"/>
          <w:szCs w:val="22"/>
        </w:rPr>
      </w:pPr>
    </w:p>
    <w:p w14:paraId="40314069" w14:textId="77777777" w:rsidR="00237E5F" w:rsidRPr="00B47593" w:rsidRDefault="00237E5F" w:rsidP="00F7249B">
      <w:pPr>
        <w:numPr>
          <w:ilvl w:val="0"/>
          <w:numId w:val="5"/>
        </w:numPr>
        <w:rPr>
          <w:rFonts w:asciiTheme="minorHAnsi" w:hAnsiTheme="minorHAnsi" w:cstheme="minorHAnsi"/>
          <w:sz w:val="22"/>
          <w:szCs w:val="22"/>
        </w:rPr>
      </w:pPr>
      <w:r w:rsidRPr="00B47593">
        <w:rPr>
          <w:rFonts w:asciiTheme="minorHAnsi" w:hAnsiTheme="minorHAnsi" w:cstheme="minorHAnsi"/>
          <w:sz w:val="22"/>
          <w:szCs w:val="22"/>
        </w:rPr>
        <w:t xml:space="preserve">To report any breaches of health and safety to the Head of </w:t>
      </w:r>
      <w:r w:rsidR="00B0414D" w:rsidRPr="00B47593">
        <w:rPr>
          <w:rFonts w:asciiTheme="minorHAnsi" w:hAnsiTheme="minorHAnsi" w:cstheme="minorHAnsi"/>
          <w:sz w:val="22"/>
          <w:szCs w:val="22"/>
        </w:rPr>
        <w:t>Faculty.</w:t>
      </w:r>
    </w:p>
    <w:p w14:paraId="3C80CA12" w14:textId="77777777" w:rsidR="00182BF4" w:rsidRPr="00B47593" w:rsidRDefault="00182BF4" w:rsidP="00182BF4">
      <w:pPr>
        <w:pStyle w:val="ListParagraph"/>
        <w:rPr>
          <w:rFonts w:asciiTheme="minorHAnsi" w:hAnsiTheme="minorHAnsi" w:cstheme="minorHAnsi"/>
          <w:sz w:val="22"/>
          <w:szCs w:val="22"/>
        </w:rPr>
      </w:pPr>
    </w:p>
    <w:p w14:paraId="33D4EAC8" w14:textId="77777777" w:rsidR="00FA0F3B" w:rsidRPr="00B47593" w:rsidRDefault="00182BF4" w:rsidP="00F7249B">
      <w:pPr>
        <w:numPr>
          <w:ilvl w:val="0"/>
          <w:numId w:val="5"/>
        </w:numPr>
        <w:rPr>
          <w:rFonts w:asciiTheme="minorHAnsi" w:hAnsiTheme="minorHAnsi" w:cstheme="minorHAnsi"/>
          <w:sz w:val="22"/>
          <w:szCs w:val="22"/>
        </w:rPr>
      </w:pPr>
      <w:r w:rsidRPr="00B47593">
        <w:rPr>
          <w:rFonts w:asciiTheme="minorHAnsi" w:hAnsiTheme="minorHAnsi" w:cstheme="minorHAnsi"/>
          <w:sz w:val="22"/>
          <w:szCs w:val="22"/>
        </w:rPr>
        <w:lastRenderedPageBreak/>
        <w:t>Support tutors in monitoring the health and safety practices of learners in the workshop</w:t>
      </w:r>
      <w:r w:rsidR="00FA0F3B" w:rsidRPr="00B47593">
        <w:rPr>
          <w:rFonts w:asciiTheme="minorHAnsi" w:hAnsiTheme="minorHAnsi" w:cstheme="minorHAnsi"/>
          <w:sz w:val="22"/>
          <w:szCs w:val="22"/>
        </w:rPr>
        <w:t>.</w:t>
      </w:r>
    </w:p>
    <w:p w14:paraId="0A3FD71F" w14:textId="77777777" w:rsidR="00FA0F3B" w:rsidRPr="00B47593" w:rsidRDefault="00FA0F3B" w:rsidP="00FA0F3B">
      <w:pPr>
        <w:pStyle w:val="ListParagraph"/>
        <w:rPr>
          <w:rFonts w:asciiTheme="minorHAnsi" w:hAnsiTheme="minorHAnsi" w:cstheme="minorHAnsi"/>
          <w:sz w:val="22"/>
          <w:szCs w:val="22"/>
        </w:rPr>
      </w:pPr>
    </w:p>
    <w:p w14:paraId="4E2C7948" w14:textId="77777777" w:rsidR="00182BF4" w:rsidRPr="00B47593" w:rsidRDefault="00FA0F3B" w:rsidP="00F7249B">
      <w:pPr>
        <w:numPr>
          <w:ilvl w:val="0"/>
          <w:numId w:val="5"/>
        </w:numPr>
        <w:rPr>
          <w:rFonts w:asciiTheme="minorHAnsi" w:hAnsiTheme="minorHAnsi" w:cstheme="minorHAnsi"/>
          <w:sz w:val="22"/>
          <w:szCs w:val="22"/>
        </w:rPr>
      </w:pPr>
      <w:r w:rsidRPr="00B47593">
        <w:rPr>
          <w:rFonts w:asciiTheme="minorHAnsi" w:hAnsiTheme="minorHAnsi" w:cstheme="minorHAnsi"/>
          <w:sz w:val="22"/>
          <w:szCs w:val="22"/>
        </w:rPr>
        <w:t>P</w:t>
      </w:r>
      <w:r w:rsidR="00182BF4" w:rsidRPr="00B47593">
        <w:rPr>
          <w:rFonts w:asciiTheme="minorHAnsi" w:hAnsiTheme="minorHAnsi" w:cstheme="minorHAnsi"/>
          <w:sz w:val="22"/>
          <w:szCs w:val="22"/>
        </w:rPr>
        <w:t>rovide coaching where appropriate to develop skills.</w:t>
      </w:r>
    </w:p>
    <w:p w14:paraId="1B35A1C4" w14:textId="77777777" w:rsidR="002867C7" w:rsidRPr="00B47593" w:rsidRDefault="002867C7" w:rsidP="002867C7">
      <w:pPr>
        <w:pStyle w:val="ListParagraph"/>
        <w:rPr>
          <w:rFonts w:asciiTheme="minorHAnsi" w:hAnsiTheme="minorHAnsi" w:cstheme="minorHAnsi"/>
          <w:sz w:val="22"/>
          <w:szCs w:val="22"/>
        </w:rPr>
      </w:pPr>
    </w:p>
    <w:p w14:paraId="738B912D" w14:textId="77777777" w:rsidR="002867C7" w:rsidRPr="00B47593" w:rsidRDefault="002867C7" w:rsidP="00F7249B">
      <w:pPr>
        <w:numPr>
          <w:ilvl w:val="0"/>
          <w:numId w:val="5"/>
        </w:numPr>
        <w:rPr>
          <w:rFonts w:asciiTheme="minorHAnsi" w:hAnsiTheme="minorHAnsi" w:cstheme="minorHAnsi"/>
          <w:sz w:val="22"/>
          <w:szCs w:val="22"/>
        </w:rPr>
      </w:pPr>
      <w:r w:rsidRPr="00B47593">
        <w:rPr>
          <w:rFonts w:asciiTheme="minorHAnsi" w:hAnsiTheme="minorHAnsi" w:cstheme="minorHAnsi"/>
          <w:sz w:val="22"/>
          <w:szCs w:val="22"/>
        </w:rPr>
        <w:t>Support tutors with the organisation of trips, visits and residential events.</w:t>
      </w:r>
    </w:p>
    <w:p w14:paraId="4C4D554C" w14:textId="77777777" w:rsidR="002867C7" w:rsidRPr="00B47593" w:rsidRDefault="002867C7" w:rsidP="002867C7">
      <w:pPr>
        <w:pStyle w:val="ListParagraph"/>
        <w:rPr>
          <w:rFonts w:asciiTheme="minorHAnsi" w:hAnsiTheme="minorHAnsi" w:cstheme="minorHAnsi"/>
          <w:sz w:val="22"/>
          <w:szCs w:val="22"/>
        </w:rPr>
      </w:pPr>
    </w:p>
    <w:p w14:paraId="4DCE1874" w14:textId="77777777" w:rsidR="002867C7" w:rsidRPr="00B47593" w:rsidRDefault="002867C7" w:rsidP="00F7249B">
      <w:pPr>
        <w:numPr>
          <w:ilvl w:val="0"/>
          <w:numId w:val="5"/>
        </w:numPr>
        <w:rPr>
          <w:rFonts w:asciiTheme="minorHAnsi" w:hAnsiTheme="minorHAnsi" w:cstheme="minorHAnsi"/>
          <w:sz w:val="22"/>
          <w:szCs w:val="22"/>
        </w:rPr>
      </w:pPr>
      <w:r w:rsidRPr="00B47593">
        <w:rPr>
          <w:rFonts w:asciiTheme="minorHAnsi" w:hAnsiTheme="minorHAnsi" w:cstheme="minorHAnsi"/>
          <w:sz w:val="22"/>
          <w:szCs w:val="22"/>
        </w:rPr>
        <w:t>Support tutors with out of college events and the promotion of the department.</w:t>
      </w:r>
    </w:p>
    <w:p w14:paraId="768CFDCB" w14:textId="77777777" w:rsidR="002867C7" w:rsidRPr="00B47593" w:rsidRDefault="002867C7" w:rsidP="002867C7">
      <w:pPr>
        <w:pStyle w:val="ListParagraph"/>
        <w:rPr>
          <w:rFonts w:asciiTheme="minorHAnsi" w:hAnsiTheme="minorHAnsi" w:cstheme="minorHAnsi"/>
          <w:sz w:val="22"/>
          <w:szCs w:val="22"/>
        </w:rPr>
      </w:pPr>
    </w:p>
    <w:p w14:paraId="19F144EB" w14:textId="77777777" w:rsidR="002867C7" w:rsidRPr="00B47593" w:rsidRDefault="002867C7" w:rsidP="00F7249B">
      <w:pPr>
        <w:numPr>
          <w:ilvl w:val="0"/>
          <w:numId w:val="5"/>
        </w:numPr>
        <w:rPr>
          <w:rFonts w:asciiTheme="minorHAnsi" w:hAnsiTheme="minorHAnsi" w:cstheme="minorHAnsi"/>
          <w:sz w:val="22"/>
          <w:szCs w:val="22"/>
        </w:rPr>
      </w:pPr>
      <w:r w:rsidRPr="00B47593">
        <w:rPr>
          <w:rFonts w:asciiTheme="minorHAnsi" w:hAnsiTheme="minorHAnsi" w:cstheme="minorHAnsi"/>
          <w:sz w:val="22"/>
          <w:szCs w:val="22"/>
        </w:rPr>
        <w:t xml:space="preserve">Support work placements for </w:t>
      </w:r>
      <w:r w:rsidR="00182BF4" w:rsidRPr="00B47593">
        <w:rPr>
          <w:rFonts w:asciiTheme="minorHAnsi" w:hAnsiTheme="minorHAnsi" w:cstheme="minorHAnsi"/>
          <w:sz w:val="22"/>
          <w:szCs w:val="22"/>
        </w:rPr>
        <w:t>learner</w:t>
      </w:r>
      <w:r w:rsidRPr="00B47593">
        <w:rPr>
          <w:rFonts w:asciiTheme="minorHAnsi" w:hAnsiTheme="minorHAnsi" w:cstheme="minorHAnsi"/>
          <w:sz w:val="22"/>
          <w:szCs w:val="22"/>
        </w:rPr>
        <w:t>s within the department including carrying out workplace risk assessments.</w:t>
      </w:r>
    </w:p>
    <w:p w14:paraId="57ED9BB3" w14:textId="77777777" w:rsidR="00237E5F" w:rsidRPr="00B47593" w:rsidRDefault="00237E5F" w:rsidP="00FF23EA">
      <w:pPr>
        <w:rPr>
          <w:rFonts w:asciiTheme="minorHAnsi" w:hAnsiTheme="minorHAnsi" w:cstheme="minorHAnsi"/>
          <w:sz w:val="22"/>
          <w:szCs w:val="22"/>
        </w:rPr>
      </w:pPr>
    </w:p>
    <w:p w14:paraId="517B01EF" w14:textId="77777777" w:rsidR="00503A6F" w:rsidRPr="00B47593" w:rsidRDefault="00503A6F" w:rsidP="00FF23EA">
      <w:pPr>
        <w:rPr>
          <w:rFonts w:asciiTheme="minorHAnsi" w:hAnsiTheme="minorHAnsi" w:cstheme="minorHAnsi"/>
          <w:b/>
          <w:sz w:val="22"/>
          <w:szCs w:val="22"/>
        </w:rPr>
      </w:pPr>
    </w:p>
    <w:p w14:paraId="77061AD8" w14:textId="77777777" w:rsidR="0038282E" w:rsidRPr="00B47593" w:rsidRDefault="00FD250B" w:rsidP="00FF23EA">
      <w:pPr>
        <w:rPr>
          <w:rFonts w:asciiTheme="minorHAnsi" w:hAnsiTheme="minorHAnsi" w:cstheme="minorHAnsi"/>
          <w:b/>
          <w:sz w:val="22"/>
          <w:szCs w:val="22"/>
        </w:rPr>
      </w:pPr>
      <w:r w:rsidRPr="00B47593">
        <w:rPr>
          <w:rFonts w:asciiTheme="minorHAnsi" w:hAnsiTheme="minorHAnsi" w:cstheme="minorHAnsi"/>
          <w:b/>
          <w:sz w:val="22"/>
          <w:szCs w:val="22"/>
        </w:rPr>
        <w:t>GENERAL DUTIES</w:t>
      </w:r>
    </w:p>
    <w:p w14:paraId="4040B553" w14:textId="77777777" w:rsidR="009F4B54" w:rsidRPr="00B47593" w:rsidRDefault="009F4B54" w:rsidP="009F4B54">
      <w:pPr>
        <w:rPr>
          <w:rFonts w:asciiTheme="minorHAnsi" w:hAnsiTheme="minorHAnsi" w:cstheme="minorHAnsi"/>
          <w:sz w:val="22"/>
          <w:szCs w:val="22"/>
        </w:rPr>
      </w:pPr>
    </w:p>
    <w:p w14:paraId="0D78F783" w14:textId="77777777" w:rsidR="00FD250B" w:rsidRPr="00B47593" w:rsidRDefault="00FD250B" w:rsidP="00FD250B">
      <w:pPr>
        <w:numPr>
          <w:ilvl w:val="0"/>
          <w:numId w:val="3"/>
        </w:numPr>
        <w:rPr>
          <w:rFonts w:asciiTheme="minorHAnsi" w:hAnsiTheme="minorHAnsi" w:cstheme="minorHAnsi"/>
          <w:sz w:val="22"/>
          <w:szCs w:val="22"/>
        </w:rPr>
      </w:pPr>
      <w:r w:rsidRPr="00B47593">
        <w:rPr>
          <w:rFonts w:asciiTheme="minorHAnsi" w:hAnsiTheme="minorHAnsi" w:cstheme="minorHAnsi"/>
          <w:sz w:val="22"/>
          <w:szCs w:val="22"/>
        </w:rPr>
        <w:t>Work flexibly to meet College requirements including on occasion working in other departments as directed by your line manager.  This requirement is likely to be particularly relevant during holiday periods.</w:t>
      </w:r>
    </w:p>
    <w:p w14:paraId="74BC2591" w14:textId="77777777" w:rsidR="00F7249B" w:rsidRPr="00B47593" w:rsidRDefault="00F7249B" w:rsidP="00F7249B">
      <w:pPr>
        <w:ind w:left="720"/>
        <w:rPr>
          <w:rFonts w:asciiTheme="minorHAnsi" w:hAnsiTheme="minorHAnsi" w:cstheme="minorHAnsi"/>
          <w:sz w:val="22"/>
          <w:szCs w:val="22"/>
        </w:rPr>
      </w:pPr>
    </w:p>
    <w:p w14:paraId="70FA28BA" w14:textId="77777777" w:rsidR="00FD250B" w:rsidRPr="00B47593" w:rsidRDefault="00FD250B" w:rsidP="00FD250B">
      <w:pPr>
        <w:numPr>
          <w:ilvl w:val="0"/>
          <w:numId w:val="3"/>
        </w:numPr>
        <w:rPr>
          <w:rFonts w:asciiTheme="minorHAnsi" w:hAnsiTheme="minorHAnsi" w:cstheme="minorHAnsi"/>
          <w:sz w:val="22"/>
          <w:szCs w:val="22"/>
        </w:rPr>
      </w:pPr>
      <w:r w:rsidRPr="00B47593">
        <w:rPr>
          <w:rFonts w:asciiTheme="minorHAnsi" w:hAnsiTheme="minorHAnsi" w:cstheme="minorHAnsi"/>
          <w:sz w:val="22"/>
          <w:szCs w:val="22"/>
        </w:rPr>
        <w:t>Comply with all College policies and procedures.  Within these boundaries, staff are expected to use initiative to resolve problems and address issues.</w:t>
      </w:r>
    </w:p>
    <w:p w14:paraId="47F96DEB" w14:textId="77777777" w:rsidR="00F7249B" w:rsidRPr="00B47593" w:rsidRDefault="00F7249B" w:rsidP="00F7249B">
      <w:pPr>
        <w:rPr>
          <w:rFonts w:asciiTheme="minorHAnsi" w:hAnsiTheme="minorHAnsi" w:cstheme="minorHAnsi"/>
          <w:sz w:val="22"/>
          <w:szCs w:val="22"/>
        </w:rPr>
      </w:pPr>
    </w:p>
    <w:p w14:paraId="46FA9E12" w14:textId="77777777" w:rsidR="00FD250B" w:rsidRPr="00B47593" w:rsidRDefault="00FD250B" w:rsidP="00FD250B">
      <w:pPr>
        <w:numPr>
          <w:ilvl w:val="0"/>
          <w:numId w:val="3"/>
        </w:numPr>
        <w:rPr>
          <w:rFonts w:asciiTheme="minorHAnsi" w:hAnsiTheme="minorHAnsi" w:cstheme="minorHAnsi"/>
          <w:sz w:val="22"/>
          <w:szCs w:val="22"/>
        </w:rPr>
      </w:pPr>
      <w:r w:rsidRPr="00B47593">
        <w:rPr>
          <w:rFonts w:asciiTheme="minorHAnsi" w:hAnsiTheme="minorHAnsi" w:cstheme="minorHAnsi"/>
          <w:sz w:val="22"/>
          <w:szCs w:val="22"/>
        </w:rPr>
        <w:t>Ensure the quality standards and performance measures applying to your area of work are met and facilitate continuous improvements in all aspects of the post.</w:t>
      </w:r>
    </w:p>
    <w:p w14:paraId="178F003E" w14:textId="77777777" w:rsidR="00F7249B" w:rsidRPr="00B47593" w:rsidRDefault="00F7249B" w:rsidP="00F7249B">
      <w:pPr>
        <w:rPr>
          <w:rFonts w:asciiTheme="minorHAnsi" w:hAnsiTheme="minorHAnsi" w:cstheme="minorHAnsi"/>
          <w:sz w:val="22"/>
          <w:szCs w:val="22"/>
        </w:rPr>
      </w:pPr>
    </w:p>
    <w:p w14:paraId="64090CFC" w14:textId="77777777" w:rsidR="00FD250B" w:rsidRPr="00B47593" w:rsidRDefault="00FD250B" w:rsidP="00FD250B">
      <w:pPr>
        <w:numPr>
          <w:ilvl w:val="0"/>
          <w:numId w:val="3"/>
        </w:numPr>
        <w:rPr>
          <w:rFonts w:asciiTheme="minorHAnsi" w:hAnsiTheme="minorHAnsi" w:cstheme="minorHAnsi"/>
          <w:sz w:val="22"/>
          <w:szCs w:val="22"/>
        </w:rPr>
      </w:pPr>
      <w:r w:rsidRPr="00B47593">
        <w:rPr>
          <w:rFonts w:asciiTheme="minorHAnsi" w:hAnsiTheme="minorHAnsi" w:cstheme="minorHAnsi"/>
          <w:sz w:val="22"/>
          <w:szCs w:val="22"/>
        </w:rPr>
        <w:t>Maintain a safe environment by working within Health &amp; Safety guidelines and being aware of your responsibilities for health and safety.</w:t>
      </w:r>
    </w:p>
    <w:p w14:paraId="4A43FDCE" w14:textId="77777777" w:rsidR="00F7249B" w:rsidRPr="00B47593" w:rsidRDefault="00F7249B" w:rsidP="00F7249B">
      <w:pPr>
        <w:rPr>
          <w:rFonts w:asciiTheme="minorHAnsi" w:hAnsiTheme="minorHAnsi" w:cstheme="minorHAnsi"/>
          <w:sz w:val="22"/>
          <w:szCs w:val="22"/>
        </w:rPr>
      </w:pPr>
    </w:p>
    <w:p w14:paraId="2D6CB502" w14:textId="77777777" w:rsidR="00FD250B" w:rsidRPr="00B47593" w:rsidRDefault="00FD250B" w:rsidP="00FD250B">
      <w:pPr>
        <w:numPr>
          <w:ilvl w:val="0"/>
          <w:numId w:val="3"/>
        </w:numPr>
        <w:rPr>
          <w:rFonts w:asciiTheme="minorHAnsi" w:hAnsiTheme="minorHAnsi" w:cstheme="minorHAnsi"/>
          <w:sz w:val="22"/>
          <w:szCs w:val="22"/>
        </w:rPr>
      </w:pPr>
      <w:r w:rsidRPr="00B47593">
        <w:rPr>
          <w:rFonts w:asciiTheme="minorHAnsi" w:hAnsiTheme="minorHAnsi" w:cstheme="minorHAnsi"/>
          <w:sz w:val="22"/>
          <w:szCs w:val="22"/>
        </w:rPr>
        <w:t>Value diversity and promote equal opportunities.</w:t>
      </w:r>
    </w:p>
    <w:p w14:paraId="3E68DA27" w14:textId="77777777" w:rsidR="00F7249B" w:rsidRPr="00B47593" w:rsidRDefault="00F7249B" w:rsidP="00F7249B">
      <w:pPr>
        <w:rPr>
          <w:rFonts w:asciiTheme="minorHAnsi" w:hAnsiTheme="minorHAnsi" w:cstheme="minorHAnsi"/>
          <w:sz w:val="22"/>
          <w:szCs w:val="22"/>
        </w:rPr>
      </w:pPr>
    </w:p>
    <w:p w14:paraId="5785EE7F" w14:textId="77777777" w:rsidR="00FD250B" w:rsidRPr="00B47593" w:rsidRDefault="00FD250B" w:rsidP="00FD250B">
      <w:pPr>
        <w:numPr>
          <w:ilvl w:val="0"/>
          <w:numId w:val="3"/>
        </w:numPr>
        <w:rPr>
          <w:rFonts w:asciiTheme="minorHAnsi" w:hAnsiTheme="minorHAnsi" w:cstheme="minorHAnsi"/>
          <w:sz w:val="22"/>
          <w:szCs w:val="22"/>
        </w:rPr>
      </w:pPr>
      <w:r w:rsidRPr="00B47593">
        <w:rPr>
          <w:rFonts w:asciiTheme="minorHAnsi" w:hAnsiTheme="minorHAnsi" w:cstheme="minorHAnsi"/>
          <w:sz w:val="22"/>
          <w:szCs w:val="22"/>
        </w:rPr>
        <w:t>Comply with an agreed dress code appropriate to the job role and the tasks to be completed.</w:t>
      </w:r>
    </w:p>
    <w:p w14:paraId="481B604B" w14:textId="77777777" w:rsidR="00F7249B" w:rsidRPr="00B47593" w:rsidRDefault="00F7249B" w:rsidP="00F7249B">
      <w:pPr>
        <w:rPr>
          <w:rFonts w:asciiTheme="minorHAnsi" w:hAnsiTheme="minorHAnsi" w:cstheme="minorHAnsi"/>
          <w:sz w:val="22"/>
          <w:szCs w:val="22"/>
        </w:rPr>
      </w:pPr>
    </w:p>
    <w:p w14:paraId="5D49F523" w14:textId="77777777" w:rsidR="00FD250B" w:rsidRPr="00B47593" w:rsidRDefault="00FD250B" w:rsidP="00FD250B">
      <w:pPr>
        <w:numPr>
          <w:ilvl w:val="0"/>
          <w:numId w:val="3"/>
        </w:numPr>
        <w:rPr>
          <w:rFonts w:asciiTheme="minorHAnsi" w:hAnsiTheme="minorHAnsi" w:cstheme="minorHAnsi"/>
          <w:sz w:val="22"/>
          <w:szCs w:val="22"/>
        </w:rPr>
      </w:pPr>
      <w:r w:rsidRPr="00B47593">
        <w:rPr>
          <w:rFonts w:asciiTheme="minorHAnsi" w:hAnsiTheme="minorHAnsi" w:cstheme="minorHAnsi"/>
          <w:sz w:val="22"/>
          <w:szCs w:val="22"/>
        </w:rPr>
        <w:t>Participate in Performance Management and Professional Development activities as required. Undertake further training as needed to ensure up to date knowledge and implementation of best practice.</w:t>
      </w:r>
    </w:p>
    <w:p w14:paraId="794E1C06" w14:textId="77777777" w:rsidR="00F7249B" w:rsidRPr="00B47593" w:rsidRDefault="00F7249B" w:rsidP="00F7249B">
      <w:pPr>
        <w:rPr>
          <w:rFonts w:asciiTheme="minorHAnsi" w:hAnsiTheme="minorHAnsi" w:cstheme="minorHAnsi"/>
          <w:sz w:val="22"/>
          <w:szCs w:val="22"/>
        </w:rPr>
      </w:pPr>
    </w:p>
    <w:p w14:paraId="449609FD" w14:textId="77777777" w:rsidR="00FD250B" w:rsidRPr="00B47593" w:rsidRDefault="00FD250B" w:rsidP="00FD250B">
      <w:pPr>
        <w:numPr>
          <w:ilvl w:val="0"/>
          <w:numId w:val="3"/>
        </w:numPr>
        <w:rPr>
          <w:rFonts w:asciiTheme="minorHAnsi" w:hAnsiTheme="minorHAnsi" w:cstheme="minorHAnsi"/>
          <w:sz w:val="22"/>
          <w:szCs w:val="22"/>
        </w:rPr>
      </w:pPr>
      <w:r w:rsidRPr="00B47593">
        <w:rPr>
          <w:rFonts w:asciiTheme="minorHAnsi" w:hAnsiTheme="minorHAnsi" w:cstheme="minorHAnsi"/>
          <w:sz w:val="22"/>
          <w:szCs w:val="22"/>
        </w:rPr>
        <w:t>All Kendal College employees are expected to act as ambassadors for the College and promote the organisation and its services positively.</w:t>
      </w:r>
    </w:p>
    <w:p w14:paraId="4B0A19D5" w14:textId="77777777" w:rsidR="00F7249B" w:rsidRPr="00B47593" w:rsidRDefault="00F7249B" w:rsidP="00F7249B">
      <w:pPr>
        <w:rPr>
          <w:rFonts w:asciiTheme="minorHAnsi" w:hAnsiTheme="minorHAnsi" w:cstheme="minorHAnsi"/>
          <w:sz w:val="22"/>
          <w:szCs w:val="22"/>
        </w:rPr>
      </w:pPr>
    </w:p>
    <w:p w14:paraId="5D8DE1EF" w14:textId="77777777" w:rsidR="00FD250B" w:rsidRPr="00B47593" w:rsidRDefault="00FD250B" w:rsidP="00FD250B">
      <w:pPr>
        <w:numPr>
          <w:ilvl w:val="0"/>
          <w:numId w:val="3"/>
        </w:numPr>
        <w:rPr>
          <w:rFonts w:asciiTheme="minorHAnsi" w:hAnsiTheme="minorHAnsi" w:cstheme="minorHAnsi"/>
          <w:sz w:val="22"/>
          <w:szCs w:val="22"/>
        </w:rPr>
      </w:pPr>
      <w:r w:rsidRPr="00B47593">
        <w:rPr>
          <w:rFonts w:asciiTheme="minorHAnsi" w:hAnsiTheme="minorHAnsi" w:cstheme="minorHAnsi"/>
          <w:sz w:val="22"/>
          <w:szCs w:val="22"/>
        </w:rPr>
        <w:t xml:space="preserve">Undertake any other duties and tasks appropriate to the grade and character of work as may reasonably be required.  </w:t>
      </w:r>
    </w:p>
    <w:p w14:paraId="27217AB2" w14:textId="77777777" w:rsidR="00FD250B" w:rsidRPr="00B47593" w:rsidRDefault="00FD250B" w:rsidP="00FF23EA">
      <w:pPr>
        <w:rPr>
          <w:rFonts w:asciiTheme="minorHAnsi" w:hAnsiTheme="minorHAnsi" w:cstheme="minorHAnsi"/>
          <w:sz w:val="22"/>
          <w:szCs w:val="22"/>
        </w:rPr>
      </w:pPr>
    </w:p>
    <w:p w14:paraId="4A6CD595" w14:textId="77777777" w:rsidR="00F7249B" w:rsidRPr="00B47593" w:rsidRDefault="00F7249B" w:rsidP="00FF23EA">
      <w:pPr>
        <w:rPr>
          <w:rFonts w:asciiTheme="minorHAnsi" w:hAnsiTheme="minorHAnsi" w:cstheme="minorHAnsi"/>
          <w:sz w:val="22"/>
          <w:szCs w:val="22"/>
        </w:rPr>
      </w:pPr>
    </w:p>
    <w:p w14:paraId="4C4A8394" w14:textId="77777777" w:rsidR="00F7249B" w:rsidRPr="00B47593" w:rsidRDefault="00F7249B" w:rsidP="00FD250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1A6A56C" w14:textId="77777777" w:rsidR="00FD250B" w:rsidRPr="00B47593" w:rsidRDefault="00FF23EA" w:rsidP="00FD250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593">
        <w:rPr>
          <w:rFonts w:asciiTheme="minorHAnsi" w:hAnsiTheme="minorHAnsi" w:cstheme="minorHAnsi"/>
          <w:sz w:val="22"/>
          <w:szCs w:val="22"/>
        </w:rPr>
        <w:t>Th</w:t>
      </w:r>
      <w:r w:rsidR="006D48F7" w:rsidRPr="00B47593">
        <w:rPr>
          <w:rFonts w:asciiTheme="minorHAnsi" w:hAnsiTheme="minorHAnsi" w:cstheme="minorHAnsi"/>
          <w:sz w:val="22"/>
          <w:szCs w:val="22"/>
        </w:rPr>
        <w:t xml:space="preserve">e details contained in this job description reflect the content of the job at the date the job description was prepared.  </w:t>
      </w:r>
      <w:r w:rsidR="00386333" w:rsidRPr="00B47593">
        <w:rPr>
          <w:rFonts w:asciiTheme="minorHAnsi" w:hAnsiTheme="minorHAnsi" w:cstheme="minorHAnsi"/>
          <w:sz w:val="22"/>
          <w:szCs w:val="22"/>
        </w:rPr>
        <w:t>However</w:t>
      </w:r>
      <w:r w:rsidR="006D48F7" w:rsidRPr="00B47593">
        <w:rPr>
          <w:rFonts w:asciiTheme="minorHAnsi" w:hAnsiTheme="minorHAnsi" w:cstheme="minorHAnsi"/>
          <w:sz w:val="22"/>
          <w:szCs w:val="22"/>
        </w:rPr>
        <w:t>,</w:t>
      </w:r>
      <w:r w:rsidR="00386333" w:rsidRPr="00B47593">
        <w:rPr>
          <w:rFonts w:asciiTheme="minorHAnsi" w:hAnsiTheme="minorHAnsi" w:cstheme="minorHAnsi"/>
          <w:sz w:val="22"/>
          <w:szCs w:val="22"/>
        </w:rPr>
        <w:t xml:space="preserve"> </w:t>
      </w:r>
      <w:r w:rsidR="006D48F7" w:rsidRPr="00B47593">
        <w:rPr>
          <w:rFonts w:asciiTheme="minorHAnsi" w:hAnsiTheme="minorHAnsi" w:cstheme="minorHAnsi"/>
          <w:sz w:val="22"/>
          <w:szCs w:val="22"/>
        </w:rPr>
        <w:t xml:space="preserve">over time, the nature of individual jobs inevitably </w:t>
      </w:r>
      <w:proofErr w:type="gramStart"/>
      <w:r w:rsidR="006D48F7" w:rsidRPr="00B47593">
        <w:rPr>
          <w:rFonts w:asciiTheme="minorHAnsi" w:hAnsiTheme="minorHAnsi" w:cstheme="minorHAnsi"/>
          <w:sz w:val="22"/>
          <w:szCs w:val="22"/>
        </w:rPr>
        <w:t>change</w:t>
      </w:r>
      <w:proofErr w:type="gramEnd"/>
      <w:r w:rsidR="006D48F7" w:rsidRPr="00B47593">
        <w:rPr>
          <w:rFonts w:asciiTheme="minorHAnsi" w:hAnsiTheme="minorHAnsi" w:cstheme="minorHAnsi"/>
          <w:sz w:val="22"/>
          <w:szCs w:val="22"/>
        </w:rPr>
        <w:t xml:space="preserve">; existing duties may be lost and other duties gained without changing the general character of the duties or the level of responsibility entailed.  Consequently, the College will expect to revise this job description from time to time and will consult </w:t>
      </w:r>
      <w:r w:rsidR="00F03DB2" w:rsidRPr="00B47593">
        <w:rPr>
          <w:rFonts w:asciiTheme="minorHAnsi" w:hAnsiTheme="minorHAnsi" w:cstheme="minorHAnsi"/>
          <w:sz w:val="22"/>
          <w:szCs w:val="22"/>
        </w:rPr>
        <w:t>with the job holder in so doing.</w:t>
      </w:r>
    </w:p>
    <w:p w14:paraId="51250636" w14:textId="77777777" w:rsidR="00F7249B" w:rsidRPr="00B47593" w:rsidRDefault="00F7249B" w:rsidP="00FD250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46C27A0" w14:textId="77777777" w:rsidR="00F7249B" w:rsidRPr="00B47593" w:rsidRDefault="00F7249B" w:rsidP="00FF23EA">
      <w:pPr>
        <w:rPr>
          <w:rFonts w:asciiTheme="minorHAnsi" w:hAnsiTheme="minorHAnsi" w:cstheme="minorHAnsi"/>
          <w:sz w:val="18"/>
          <w:szCs w:val="18"/>
        </w:rPr>
      </w:pPr>
    </w:p>
    <w:p w14:paraId="1438EF15" w14:textId="6AF3A89C" w:rsidR="00FD250B" w:rsidRPr="00B47593" w:rsidRDefault="00FD250B" w:rsidP="00FF23EA">
      <w:pPr>
        <w:rPr>
          <w:rFonts w:asciiTheme="minorHAnsi" w:hAnsiTheme="minorHAnsi" w:cstheme="minorHAnsi"/>
          <w:sz w:val="18"/>
          <w:szCs w:val="18"/>
        </w:rPr>
      </w:pPr>
      <w:r w:rsidRPr="00B47593">
        <w:rPr>
          <w:rFonts w:asciiTheme="minorHAnsi" w:hAnsiTheme="minorHAnsi" w:cstheme="minorHAnsi"/>
          <w:sz w:val="18"/>
          <w:szCs w:val="18"/>
        </w:rPr>
        <w:t xml:space="preserve">This job description produced </w:t>
      </w:r>
      <w:r w:rsidR="00B16946" w:rsidRPr="00B47593">
        <w:rPr>
          <w:rFonts w:asciiTheme="minorHAnsi" w:hAnsiTheme="minorHAnsi" w:cstheme="minorHAnsi"/>
          <w:sz w:val="18"/>
          <w:szCs w:val="18"/>
        </w:rPr>
        <w:t>November 2024</w:t>
      </w:r>
    </w:p>
    <w:p w14:paraId="6738B6D1" w14:textId="77777777" w:rsidR="00310099" w:rsidRDefault="00310099" w:rsidP="00FF23EA">
      <w:pPr>
        <w:rPr>
          <w:rFonts w:ascii="Arial" w:hAnsi="Arial" w:cs="Arial"/>
          <w:sz w:val="18"/>
          <w:szCs w:val="18"/>
        </w:rPr>
      </w:pPr>
    </w:p>
    <w:p w14:paraId="05CA66FE" w14:textId="77777777" w:rsidR="00310099" w:rsidRDefault="00310099" w:rsidP="00FF23EA">
      <w:pPr>
        <w:rPr>
          <w:rFonts w:ascii="Arial" w:hAnsi="Arial" w:cs="Arial"/>
          <w:sz w:val="18"/>
          <w:szCs w:val="18"/>
        </w:rPr>
      </w:pPr>
    </w:p>
    <w:p w14:paraId="40DDC370" w14:textId="77777777" w:rsidR="00310099" w:rsidRDefault="00310099" w:rsidP="00FF23EA">
      <w:pPr>
        <w:rPr>
          <w:rFonts w:ascii="Arial" w:hAnsi="Arial" w:cs="Arial"/>
          <w:sz w:val="18"/>
          <w:szCs w:val="18"/>
        </w:rPr>
      </w:pPr>
      <w:r>
        <w:rPr>
          <w:rFonts w:ascii="Arial" w:hAnsi="Arial" w:cs="Arial"/>
          <w:sz w:val="18"/>
          <w:szCs w:val="18"/>
        </w:rPr>
        <w:br w:type="page"/>
      </w:r>
    </w:p>
    <w:p w14:paraId="169F7D20" w14:textId="77777777" w:rsidR="00310099" w:rsidRDefault="00310099" w:rsidP="00FF23EA">
      <w:pPr>
        <w:rPr>
          <w:rFonts w:ascii="Arial" w:hAnsi="Arial" w:cs="Arial"/>
          <w:sz w:val="18"/>
          <w:szCs w:val="18"/>
        </w:rPr>
      </w:pPr>
    </w:p>
    <w:p w14:paraId="7F8FFB81" w14:textId="57177D27" w:rsidR="00310099" w:rsidRPr="00310099" w:rsidRDefault="00610D1F" w:rsidP="00310099">
      <w:pPr>
        <w:jc w:val="right"/>
        <w:rPr>
          <w:sz w:val="20"/>
          <w:szCs w:val="20"/>
          <w:lang w:eastAsia="en-GB"/>
        </w:rPr>
      </w:pPr>
      <w:r w:rsidRPr="00310099">
        <w:rPr>
          <w:noProof/>
          <w:sz w:val="28"/>
          <w:szCs w:val="28"/>
          <w:lang w:eastAsia="en-GB"/>
        </w:rPr>
        <w:drawing>
          <wp:inline distT="0" distB="0" distL="0" distR="0" wp14:anchorId="029F1B69" wp14:editId="011D593F">
            <wp:extent cx="1152525" cy="504825"/>
            <wp:effectExtent l="0" t="0" r="0" b="0"/>
            <wp:docPr id="2" name="Picture 1" descr="KC_logo_col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_logo_col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504825"/>
                    </a:xfrm>
                    <a:prstGeom prst="rect">
                      <a:avLst/>
                    </a:prstGeom>
                    <a:noFill/>
                    <a:ln>
                      <a:noFill/>
                    </a:ln>
                  </pic:spPr>
                </pic:pic>
              </a:graphicData>
            </a:graphic>
          </wp:inline>
        </w:drawing>
      </w:r>
    </w:p>
    <w:p w14:paraId="51B07D9F" w14:textId="77777777" w:rsidR="00310099" w:rsidRPr="00B47593" w:rsidRDefault="00310099" w:rsidP="00310099">
      <w:pPr>
        <w:rPr>
          <w:rFonts w:asciiTheme="minorHAnsi" w:hAnsiTheme="minorHAnsi" w:cstheme="minorHAnsi"/>
          <w:b/>
          <w:sz w:val="22"/>
          <w:szCs w:val="22"/>
          <w:lang w:eastAsia="en-GB"/>
        </w:rPr>
      </w:pPr>
      <w:r w:rsidRPr="00B47593">
        <w:rPr>
          <w:rFonts w:asciiTheme="minorHAnsi" w:hAnsiTheme="minorHAnsi" w:cstheme="minorHAnsi"/>
          <w:b/>
          <w:sz w:val="22"/>
          <w:szCs w:val="22"/>
          <w:lang w:eastAsia="en-GB"/>
        </w:rPr>
        <w:t>PERSONAL SPECIFICATION</w:t>
      </w:r>
    </w:p>
    <w:p w14:paraId="7AD01D0B" w14:textId="77777777" w:rsidR="00310099" w:rsidRPr="00B47593" w:rsidRDefault="00310099" w:rsidP="00310099">
      <w:pPr>
        <w:rPr>
          <w:rFonts w:asciiTheme="minorHAnsi" w:hAnsiTheme="minorHAnsi" w:cstheme="minorHAnsi"/>
          <w:b/>
          <w:sz w:val="22"/>
          <w:szCs w:val="22"/>
          <w:lang w:eastAsia="en-GB"/>
        </w:rPr>
      </w:pPr>
    </w:p>
    <w:p w14:paraId="1CF7187F" w14:textId="29D8E6DC" w:rsidR="00310099" w:rsidRPr="00B47593" w:rsidRDefault="00310099" w:rsidP="00310099">
      <w:pPr>
        <w:rPr>
          <w:rFonts w:asciiTheme="minorHAnsi" w:hAnsiTheme="minorHAnsi" w:cstheme="minorHAnsi"/>
          <w:b/>
          <w:sz w:val="22"/>
          <w:szCs w:val="22"/>
          <w:lang w:eastAsia="en-GB"/>
        </w:rPr>
      </w:pPr>
      <w:r w:rsidRPr="00B47593">
        <w:rPr>
          <w:rFonts w:asciiTheme="minorHAnsi" w:hAnsiTheme="minorHAnsi" w:cstheme="minorHAnsi"/>
          <w:b/>
          <w:sz w:val="22"/>
          <w:szCs w:val="22"/>
          <w:lang w:eastAsia="en-GB"/>
        </w:rPr>
        <w:t>POST:</w:t>
      </w:r>
      <w:r w:rsidRPr="00B47593">
        <w:rPr>
          <w:rFonts w:asciiTheme="minorHAnsi" w:hAnsiTheme="minorHAnsi" w:cstheme="minorHAnsi"/>
          <w:b/>
          <w:sz w:val="22"/>
          <w:szCs w:val="22"/>
          <w:lang w:eastAsia="en-GB"/>
        </w:rPr>
        <w:tab/>
        <w:t xml:space="preserve"> </w:t>
      </w:r>
      <w:r w:rsidR="00B16946" w:rsidRPr="00B47593">
        <w:rPr>
          <w:rFonts w:asciiTheme="minorHAnsi" w:hAnsiTheme="minorHAnsi" w:cstheme="minorHAnsi"/>
          <w:b/>
          <w:sz w:val="22"/>
          <w:szCs w:val="22"/>
          <w:lang w:eastAsia="en-GB"/>
        </w:rPr>
        <w:t>Joinery</w:t>
      </w:r>
      <w:r w:rsidR="00C36A21" w:rsidRPr="00B47593">
        <w:rPr>
          <w:rFonts w:asciiTheme="minorHAnsi" w:hAnsiTheme="minorHAnsi" w:cstheme="minorHAnsi"/>
          <w:b/>
          <w:sz w:val="22"/>
          <w:szCs w:val="22"/>
          <w:lang w:eastAsia="en-GB"/>
        </w:rPr>
        <w:t xml:space="preserve"> Technician</w:t>
      </w:r>
    </w:p>
    <w:p w14:paraId="4E739062" w14:textId="77777777" w:rsidR="00310099" w:rsidRPr="00B47593" w:rsidRDefault="00310099" w:rsidP="00310099">
      <w:pPr>
        <w:rPr>
          <w:rFonts w:asciiTheme="minorHAnsi" w:hAnsiTheme="minorHAnsi" w:cstheme="minorHAnsi"/>
          <w:sz w:val="22"/>
          <w:szCs w:val="22"/>
          <w:lang w:eastAsia="en-GB"/>
        </w:rPr>
      </w:pPr>
    </w:p>
    <w:p w14:paraId="528ACABD" w14:textId="77777777" w:rsidR="00610D1F" w:rsidRPr="00B47593" w:rsidRDefault="00610D1F" w:rsidP="00610D1F">
      <w:pPr>
        <w:rPr>
          <w:rFonts w:asciiTheme="minorHAnsi" w:hAnsiTheme="minorHAnsi" w:cstheme="minorHAnsi"/>
          <w:b/>
          <w:bCs/>
          <w:sz w:val="22"/>
          <w:szCs w:val="22"/>
          <w:lang w:eastAsia="en-GB"/>
        </w:rPr>
      </w:pPr>
      <w:r w:rsidRPr="00B47593">
        <w:rPr>
          <w:rFonts w:asciiTheme="minorHAnsi" w:hAnsiTheme="minorHAnsi" w:cstheme="minorHAnsi"/>
          <w:b/>
          <w:bCs/>
          <w:sz w:val="22"/>
          <w:szCs w:val="22"/>
          <w:lang w:eastAsia="en-GB"/>
        </w:rPr>
        <w:t xml:space="preserve">As a </w:t>
      </w:r>
      <w:proofErr w:type="gramStart"/>
      <w:r w:rsidRPr="00B47593">
        <w:rPr>
          <w:rFonts w:asciiTheme="minorHAnsi" w:hAnsiTheme="minorHAnsi" w:cstheme="minorHAnsi"/>
          <w:b/>
          <w:bCs/>
          <w:sz w:val="22"/>
          <w:szCs w:val="22"/>
          <w:lang w:eastAsia="en-GB"/>
        </w:rPr>
        <w:t>College</w:t>
      </w:r>
      <w:proofErr w:type="gramEnd"/>
      <w:r w:rsidRPr="00B47593">
        <w:rPr>
          <w:rFonts w:asciiTheme="minorHAnsi" w:hAnsiTheme="minorHAnsi" w:cstheme="minorHAnsi"/>
          <w:b/>
          <w:bCs/>
          <w:sz w:val="22"/>
          <w:szCs w:val="22"/>
          <w:lang w:eastAsia="en-GB"/>
        </w:rPr>
        <w:t xml:space="preserve"> employee you will be expected to embrace College values and implement College policies and procedures </w:t>
      </w:r>
      <w:proofErr w:type="gramStart"/>
      <w:r w:rsidRPr="00B47593">
        <w:rPr>
          <w:rFonts w:asciiTheme="minorHAnsi" w:hAnsiTheme="minorHAnsi" w:cstheme="minorHAnsi"/>
          <w:b/>
          <w:bCs/>
          <w:sz w:val="22"/>
          <w:szCs w:val="22"/>
          <w:lang w:eastAsia="en-GB"/>
        </w:rPr>
        <w:t>by:-</w:t>
      </w:r>
      <w:proofErr w:type="gramEnd"/>
    </w:p>
    <w:p w14:paraId="3190A5CE" w14:textId="77777777" w:rsidR="00610D1F" w:rsidRPr="00B47593" w:rsidRDefault="00610D1F" w:rsidP="00610D1F">
      <w:pPr>
        <w:rPr>
          <w:rFonts w:asciiTheme="minorHAnsi" w:hAnsiTheme="minorHAnsi" w:cstheme="minorHAnsi"/>
          <w:sz w:val="22"/>
          <w:szCs w:val="22"/>
          <w:lang w:eastAsia="en-GB"/>
        </w:rPr>
      </w:pPr>
    </w:p>
    <w:p w14:paraId="15358DF4" w14:textId="77777777" w:rsidR="00610D1F" w:rsidRPr="00B47593" w:rsidRDefault="00610D1F" w:rsidP="00610D1F">
      <w:p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w:t>
      </w:r>
      <w:r w:rsidRPr="00B47593">
        <w:rPr>
          <w:rFonts w:asciiTheme="minorHAnsi" w:hAnsiTheme="minorHAnsi" w:cstheme="minorHAnsi"/>
          <w:sz w:val="22"/>
          <w:szCs w:val="22"/>
          <w:lang w:eastAsia="en-GB"/>
        </w:rPr>
        <w:tab/>
        <w:t>Seeing learners as our priority</w:t>
      </w:r>
    </w:p>
    <w:p w14:paraId="4293935F" w14:textId="77777777" w:rsidR="00610D1F" w:rsidRPr="00B47593" w:rsidRDefault="00610D1F" w:rsidP="00610D1F">
      <w:p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w:t>
      </w:r>
      <w:r w:rsidRPr="00B47593">
        <w:rPr>
          <w:rFonts w:asciiTheme="minorHAnsi" w:hAnsiTheme="minorHAnsi" w:cstheme="minorHAnsi"/>
          <w:sz w:val="22"/>
          <w:szCs w:val="22"/>
          <w:lang w:eastAsia="en-GB"/>
        </w:rPr>
        <w:tab/>
        <w:t>Embracing equal opportunities and respecting diversity</w:t>
      </w:r>
    </w:p>
    <w:p w14:paraId="32897329" w14:textId="77777777" w:rsidR="00610D1F" w:rsidRPr="00B47593" w:rsidRDefault="00610D1F" w:rsidP="00610D1F">
      <w:p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w:t>
      </w:r>
      <w:r w:rsidRPr="00B47593">
        <w:rPr>
          <w:rFonts w:asciiTheme="minorHAnsi" w:hAnsiTheme="minorHAnsi" w:cstheme="minorHAnsi"/>
          <w:sz w:val="22"/>
          <w:szCs w:val="22"/>
          <w:lang w:eastAsia="en-GB"/>
        </w:rPr>
        <w:tab/>
        <w:t>Working co-operatively with colleagues</w:t>
      </w:r>
    </w:p>
    <w:p w14:paraId="5E13C8F4" w14:textId="77777777" w:rsidR="00610D1F" w:rsidRPr="00B47593" w:rsidRDefault="00610D1F" w:rsidP="00610D1F">
      <w:p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w:t>
      </w:r>
      <w:r w:rsidRPr="00B47593">
        <w:rPr>
          <w:rFonts w:asciiTheme="minorHAnsi" w:hAnsiTheme="minorHAnsi" w:cstheme="minorHAnsi"/>
          <w:sz w:val="22"/>
          <w:szCs w:val="22"/>
          <w:lang w:eastAsia="en-GB"/>
        </w:rPr>
        <w:tab/>
        <w:t>Respecting and valuing the work of all our stakeholders</w:t>
      </w:r>
    </w:p>
    <w:p w14:paraId="38112969" w14:textId="77777777" w:rsidR="00610D1F" w:rsidRPr="00B47593" w:rsidRDefault="00610D1F" w:rsidP="00610D1F">
      <w:p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w:t>
      </w:r>
      <w:r w:rsidRPr="00B47593">
        <w:rPr>
          <w:rFonts w:asciiTheme="minorHAnsi" w:hAnsiTheme="minorHAnsi" w:cstheme="minorHAnsi"/>
          <w:sz w:val="22"/>
          <w:szCs w:val="22"/>
          <w:lang w:eastAsia="en-GB"/>
        </w:rPr>
        <w:tab/>
        <w:t>Striving for continuous improvement</w:t>
      </w:r>
    </w:p>
    <w:p w14:paraId="056E62C9" w14:textId="77777777" w:rsidR="00610D1F" w:rsidRPr="00B47593" w:rsidRDefault="00610D1F" w:rsidP="00610D1F">
      <w:p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w:t>
      </w:r>
      <w:r w:rsidRPr="00B47593">
        <w:rPr>
          <w:rFonts w:asciiTheme="minorHAnsi" w:hAnsiTheme="minorHAnsi" w:cstheme="minorHAnsi"/>
          <w:sz w:val="22"/>
          <w:szCs w:val="22"/>
          <w:lang w:eastAsia="en-GB"/>
        </w:rPr>
        <w:tab/>
        <w:t>Adhering to College policies and procedures</w:t>
      </w:r>
    </w:p>
    <w:p w14:paraId="075600AD" w14:textId="76D070FD" w:rsidR="00310099" w:rsidRDefault="00610D1F" w:rsidP="00610D1F">
      <w:p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w:t>
      </w:r>
      <w:r w:rsidRPr="00B47593">
        <w:rPr>
          <w:rFonts w:asciiTheme="minorHAnsi" w:hAnsiTheme="minorHAnsi" w:cstheme="minorHAnsi"/>
          <w:sz w:val="22"/>
          <w:szCs w:val="22"/>
          <w:lang w:eastAsia="en-GB"/>
        </w:rPr>
        <w:tab/>
        <w:t>Promoting the welfare of children, young people and vulnerable adults</w:t>
      </w:r>
    </w:p>
    <w:p w14:paraId="1256D514" w14:textId="77777777" w:rsidR="00B47593" w:rsidRPr="00B47593" w:rsidRDefault="00B47593" w:rsidP="00610D1F">
      <w:pPr>
        <w:rPr>
          <w:rFonts w:asciiTheme="minorHAnsi" w:hAnsiTheme="minorHAnsi" w:cstheme="minorHAnsi"/>
          <w:sz w:val="22"/>
          <w:szCs w:val="22"/>
          <w:lang w:eastAsia="en-GB"/>
        </w:rPr>
      </w:pPr>
    </w:p>
    <w:tbl>
      <w:tblPr>
        <w:tblStyle w:val="TableGrid"/>
        <w:tblW w:w="0" w:type="auto"/>
        <w:tblLook w:val="01E0" w:firstRow="1" w:lastRow="1" w:firstColumn="1" w:lastColumn="1" w:noHBand="0" w:noVBand="0"/>
        <w:tblCaption w:val="Attributes table"/>
        <w:tblDescription w:val="This table sets out the essential and desirable qualifications, experience, knowledge and skills needed for this job."/>
      </w:tblPr>
      <w:tblGrid>
        <w:gridCol w:w="2392"/>
        <w:gridCol w:w="3592"/>
        <w:gridCol w:w="3644"/>
      </w:tblGrid>
      <w:tr w:rsidR="00310099" w:rsidRPr="00B47593" w14:paraId="70345F8C" w14:textId="77777777" w:rsidTr="00610D1F">
        <w:tc>
          <w:tcPr>
            <w:tcW w:w="2450" w:type="dxa"/>
          </w:tcPr>
          <w:p w14:paraId="09649038" w14:textId="77777777" w:rsidR="00310099" w:rsidRPr="00B47593" w:rsidRDefault="00310099" w:rsidP="00310099">
            <w:pPr>
              <w:rPr>
                <w:rFonts w:asciiTheme="minorHAnsi" w:hAnsiTheme="minorHAnsi" w:cstheme="minorHAnsi"/>
                <w:b/>
                <w:sz w:val="22"/>
                <w:szCs w:val="22"/>
                <w:lang w:eastAsia="en-GB"/>
              </w:rPr>
            </w:pPr>
          </w:p>
          <w:p w14:paraId="71FD5DA0" w14:textId="77777777" w:rsidR="00310099" w:rsidRPr="00B47593" w:rsidRDefault="00310099" w:rsidP="00310099">
            <w:pPr>
              <w:rPr>
                <w:rFonts w:asciiTheme="minorHAnsi" w:hAnsiTheme="minorHAnsi" w:cstheme="minorHAnsi"/>
                <w:b/>
                <w:sz w:val="22"/>
                <w:szCs w:val="22"/>
                <w:lang w:eastAsia="en-GB"/>
              </w:rPr>
            </w:pPr>
            <w:r w:rsidRPr="00B47593">
              <w:rPr>
                <w:rFonts w:asciiTheme="minorHAnsi" w:hAnsiTheme="minorHAnsi" w:cstheme="minorHAnsi"/>
                <w:b/>
                <w:sz w:val="22"/>
                <w:szCs w:val="22"/>
                <w:lang w:eastAsia="en-GB"/>
              </w:rPr>
              <w:t>ATTRIBUTES</w:t>
            </w:r>
          </w:p>
        </w:tc>
        <w:tc>
          <w:tcPr>
            <w:tcW w:w="3654" w:type="dxa"/>
          </w:tcPr>
          <w:p w14:paraId="1FFDC68D" w14:textId="77777777" w:rsidR="00310099" w:rsidRPr="00B47593" w:rsidRDefault="00310099" w:rsidP="00310099">
            <w:pPr>
              <w:rPr>
                <w:rFonts w:asciiTheme="minorHAnsi" w:hAnsiTheme="minorHAnsi" w:cstheme="minorHAnsi"/>
                <w:b/>
                <w:sz w:val="22"/>
                <w:szCs w:val="22"/>
                <w:lang w:eastAsia="en-GB"/>
              </w:rPr>
            </w:pPr>
          </w:p>
          <w:p w14:paraId="65B6D9C6" w14:textId="77777777" w:rsidR="00310099" w:rsidRPr="00B47593" w:rsidRDefault="00310099" w:rsidP="00310099">
            <w:pPr>
              <w:rPr>
                <w:rFonts w:asciiTheme="minorHAnsi" w:hAnsiTheme="minorHAnsi" w:cstheme="minorHAnsi"/>
                <w:b/>
                <w:sz w:val="22"/>
                <w:szCs w:val="22"/>
                <w:lang w:eastAsia="en-GB"/>
              </w:rPr>
            </w:pPr>
            <w:r w:rsidRPr="00B47593">
              <w:rPr>
                <w:rFonts w:asciiTheme="minorHAnsi" w:hAnsiTheme="minorHAnsi" w:cstheme="minorHAnsi"/>
                <w:b/>
                <w:sz w:val="22"/>
                <w:szCs w:val="22"/>
                <w:lang w:eastAsia="en-GB"/>
              </w:rPr>
              <w:t>ESSENTIAL</w:t>
            </w:r>
          </w:p>
        </w:tc>
        <w:tc>
          <w:tcPr>
            <w:tcW w:w="3750" w:type="dxa"/>
          </w:tcPr>
          <w:p w14:paraId="32CD76DE" w14:textId="77777777" w:rsidR="00310099" w:rsidRPr="00B47593" w:rsidRDefault="00310099" w:rsidP="00310099">
            <w:pPr>
              <w:rPr>
                <w:rFonts w:asciiTheme="minorHAnsi" w:hAnsiTheme="minorHAnsi" w:cstheme="minorHAnsi"/>
                <w:b/>
                <w:sz w:val="22"/>
                <w:szCs w:val="22"/>
                <w:lang w:eastAsia="en-GB"/>
              </w:rPr>
            </w:pPr>
          </w:p>
          <w:p w14:paraId="0F55F8BF" w14:textId="77777777" w:rsidR="00310099" w:rsidRPr="00B47593" w:rsidRDefault="00310099" w:rsidP="00310099">
            <w:pPr>
              <w:rPr>
                <w:rFonts w:asciiTheme="minorHAnsi" w:hAnsiTheme="minorHAnsi" w:cstheme="minorHAnsi"/>
                <w:b/>
                <w:sz w:val="22"/>
                <w:szCs w:val="22"/>
                <w:lang w:eastAsia="en-GB"/>
              </w:rPr>
            </w:pPr>
            <w:r w:rsidRPr="00B47593">
              <w:rPr>
                <w:rFonts w:asciiTheme="minorHAnsi" w:hAnsiTheme="minorHAnsi" w:cstheme="minorHAnsi"/>
                <w:b/>
                <w:sz w:val="22"/>
                <w:szCs w:val="22"/>
                <w:lang w:eastAsia="en-GB"/>
              </w:rPr>
              <w:t>DESIRABLE</w:t>
            </w:r>
          </w:p>
        </w:tc>
      </w:tr>
      <w:tr w:rsidR="00310099" w:rsidRPr="00B47593" w14:paraId="08AAB1F0" w14:textId="77777777" w:rsidTr="00610D1F">
        <w:tc>
          <w:tcPr>
            <w:tcW w:w="2450" w:type="dxa"/>
            <w:hideMark/>
          </w:tcPr>
          <w:p w14:paraId="2442657D" w14:textId="77777777" w:rsidR="00310099" w:rsidRPr="00B47593" w:rsidRDefault="00310099" w:rsidP="00310099">
            <w:pPr>
              <w:rPr>
                <w:rFonts w:asciiTheme="minorHAnsi" w:hAnsiTheme="minorHAnsi" w:cstheme="minorHAnsi"/>
                <w:b/>
                <w:sz w:val="22"/>
                <w:szCs w:val="22"/>
                <w:lang w:eastAsia="en-GB"/>
              </w:rPr>
            </w:pPr>
            <w:r w:rsidRPr="00B47593">
              <w:rPr>
                <w:rFonts w:asciiTheme="minorHAnsi" w:hAnsiTheme="minorHAnsi" w:cstheme="minorHAnsi"/>
                <w:b/>
                <w:sz w:val="22"/>
                <w:szCs w:val="22"/>
                <w:lang w:eastAsia="en-GB"/>
              </w:rPr>
              <w:t>Qualifications</w:t>
            </w:r>
          </w:p>
        </w:tc>
        <w:tc>
          <w:tcPr>
            <w:tcW w:w="3654" w:type="dxa"/>
          </w:tcPr>
          <w:p w14:paraId="223C27FB" w14:textId="77777777" w:rsidR="00310099" w:rsidRPr="00B47593" w:rsidRDefault="00310099" w:rsidP="00310099">
            <w:pPr>
              <w:numPr>
                <w:ilvl w:val="0"/>
                <w:numId w:val="7"/>
              </w:num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 xml:space="preserve">Level </w:t>
            </w:r>
            <w:r w:rsidR="00FA0F3B" w:rsidRPr="00B47593">
              <w:rPr>
                <w:rFonts w:asciiTheme="minorHAnsi" w:hAnsiTheme="minorHAnsi" w:cstheme="minorHAnsi"/>
                <w:sz w:val="22"/>
                <w:szCs w:val="22"/>
                <w:lang w:eastAsia="en-GB"/>
              </w:rPr>
              <w:t>3</w:t>
            </w:r>
            <w:r w:rsidRPr="00B47593">
              <w:rPr>
                <w:rFonts w:asciiTheme="minorHAnsi" w:hAnsiTheme="minorHAnsi" w:cstheme="minorHAnsi"/>
                <w:sz w:val="22"/>
                <w:szCs w:val="22"/>
                <w:lang w:eastAsia="en-GB"/>
              </w:rPr>
              <w:t xml:space="preserve"> Vocational qualification in a related area</w:t>
            </w:r>
          </w:p>
          <w:p w14:paraId="78D68B2B" w14:textId="77777777" w:rsidR="00310099" w:rsidRPr="00B47593" w:rsidRDefault="00310099" w:rsidP="00310099">
            <w:pPr>
              <w:numPr>
                <w:ilvl w:val="0"/>
                <w:numId w:val="7"/>
              </w:num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 xml:space="preserve">English and Maths at Level </w:t>
            </w:r>
            <w:r w:rsidR="0093690D" w:rsidRPr="00B47593">
              <w:rPr>
                <w:rFonts w:asciiTheme="minorHAnsi" w:hAnsiTheme="minorHAnsi" w:cstheme="minorHAnsi"/>
                <w:sz w:val="22"/>
                <w:szCs w:val="22"/>
                <w:lang w:eastAsia="en-GB"/>
              </w:rPr>
              <w:t>2 (</w:t>
            </w:r>
            <w:r w:rsidRPr="00B47593">
              <w:rPr>
                <w:rFonts w:asciiTheme="minorHAnsi" w:hAnsiTheme="minorHAnsi" w:cstheme="minorHAnsi"/>
                <w:sz w:val="22"/>
                <w:szCs w:val="22"/>
                <w:lang w:eastAsia="en-GB"/>
              </w:rPr>
              <w:t>GCSE A* to C or equivalent)</w:t>
            </w:r>
          </w:p>
          <w:p w14:paraId="4A8E0902" w14:textId="77777777" w:rsidR="00310099" w:rsidRPr="00B47593" w:rsidRDefault="00310099" w:rsidP="00B16946">
            <w:pPr>
              <w:ind w:left="432"/>
              <w:rPr>
                <w:rFonts w:asciiTheme="minorHAnsi" w:hAnsiTheme="minorHAnsi" w:cstheme="minorHAnsi"/>
                <w:sz w:val="22"/>
                <w:szCs w:val="22"/>
                <w:lang w:eastAsia="en-GB"/>
              </w:rPr>
            </w:pPr>
          </w:p>
        </w:tc>
        <w:tc>
          <w:tcPr>
            <w:tcW w:w="3750" w:type="dxa"/>
          </w:tcPr>
          <w:p w14:paraId="45FC67BF" w14:textId="77777777" w:rsidR="00310099" w:rsidRPr="00B47593" w:rsidRDefault="005922B6" w:rsidP="00310099">
            <w:pPr>
              <w:numPr>
                <w:ilvl w:val="0"/>
                <w:numId w:val="7"/>
              </w:num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 xml:space="preserve">Level </w:t>
            </w:r>
            <w:r w:rsidR="00FA0F3B" w:rsidRPr="00B47593">
              <w:rPr>
                <w:rFonts w:asciiTheme="minorHAnsi" w:hAnsiTheme="minorHAnsi" w:cstheme="minorHAnsi"/>
                <w:sz w:val="22"/>
                <w:szCs w:val="22"/>
                <w:lang w:eastAsia="en-GB"/>
              </w:rPr>
              <w:t>4</w:t>
            </w:r>
            <w:r w:rsidR="00310099" w:rsidRPr="00B47593">
              <w:rPr>
                <w:rFonts w:asciiTheme="minorHAnsi" w:hAnsiTheme="minorHAnsi" w:cstheme="minorHAnsi"/>
                <w:sz w:val="22"/>
                <w:szCs w:val="22"/>
                <w:lang w:eastAsia="en-GB"/>
              </w:rPr>
              <w:t xml:space="preserve"> Vocational Qualification in a related area</w:t>
            </w:r>
          </w:p>
          <w:p w14:paraId="7F24D1F1" w14:textId="77777777" w:rsidR="00310099" w:rsidRPr="00B47593" w:rsidRDefault="00310099" w:rsidP="00310099">
            <w:pPr>
              <w:numPr>
                <w:ilvl w:val="0"/>
                <w:numId w:val="7"/>
              </w:num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First Aid Qualification</w:t>
            </w:r>
          </w:p>
          <w:p w14:paraId="4296F64C" w14:textId="77777777" w:rsidR="005922B6" w:rsidRPr="00B47593" w:rsidRDefault="005922B6" w:rsidP="00310099">
            <w:pPr>
              <w:numPr>
                <w:ilvl w:val="0"/>
                <w:numId w:val="7"/>
              </w:num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Intermediate Health and Safety</w:t>
            </w:r>
          </w:p>
          <w:p w14:paraId="3473A33E" w14:textId="77777777" w:rsidR="005922B6" w:rsidRPr="00B47593" w:rsidRDefault="005922B6" w:rsidP="00310099">
            <w:pPr>
              <w:numPr>
                <w:ilvl w:val="0"/>
                <w:numId w:val="7"/>
              </w:num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Teaching</w:t>
            </w:r>
            <w:r w:rsidR="00182BF4" w:rsidRPr="00B47593">
              <w:rPr>
                <w:rFonts w:asciiTheme="minorHAnsi" w:hAnsiTheme="minorHAnsi" w:cstheme="minorHAnsi"/>
                <w:sz w:val="22"/>
                <w:szCs w:val="22"/>
                <w:lang w:eastAsia="en-GB"/>
              </w:rPr>
              <w:t>, assessing</w:t>
            </w:r>
            <w:r w:rsidRPr="00B47593">
              <w:rPr>
                <w:rFonts w:asciiTheme="minorHAnsi" w:hAnsiTheme="minorHAnsi" w:cstheme="minorHAnsi"/>
                <w:sz w:val="22"/>
                <w:szCs w:val="22"/>
                <w:lang w:eastAsia="en-GB"/>
              </w:rPr>
              <w:t xml:space="preserve"> or training qualification</w:t>
            </w:r>
          </w:p>
          <w:p w14:paraId="534A4F00" w14:textId="77777777" w:rsidR="005922B6" w:rsidRPr="00B47593" w:rsidRDefault="005922B6" w:rsidP="005922B6">
            <w:pPr>
              <w:ind w:left="432"/>
              <w:rPr>
                <w:rFonts w:asciiTheme="minorHAnsi" w:hAnsiTheme="minorHAnsi" w:cstheme="minorHAnsi"/>
                <w:sz w:val="22"/>
                <w:szCs w:val="22"/>
                <w:lang w:eastAsia="en-GB"/>
              </w:rPr>
            </w:pPr>
          </w:p>
          <w:p w14:paraId="64C585CB" w14:textId="77777777" w:rsidR="00310099" w:rsidRPr="00B47593" w:rsidRDefault="00310099" w:rsidP="005922B6">
            <w:pPr>
              <w:ind w:left="432"/>
              <w:rPr>
                <w:rFonts w:asciiTheme="minorHAnsi" w:hAnsiTheme="minorHAnsi" w:cstheme="minorHAnsi"/>
                <w:sz w:val="22"/>
                <w:szCs w:val="22"/>
                <w:lang w:eastAsia="en-GB"/>
              </w:rPr>
            </w:pPr>
          </w:p>
        </w:tc>
      </w:tr>
      <w:tr w:rsidR="00310099" w:rsidRPr="00B47593" w14:paraId="7F4216DB" w14:textId="77777777" w:rsidTr="00610D1F">
        <w:tc>
          <w:tcPr>
            <w:tcW w:w="2450" w:type="dxa"/>
            <w:hideMark/>
          </w:tcPr>
          <w:p w14:paraId="1778FAF6" w14:textId="77777777" w:rsidR="00310099" w:rsidRPr="00B47593" w:rsidRDefault="00310099" w:rsidP="00310099">
            <w:pPr>
              <w:rPr>
                <w:rFonts w:asciiTheme="minorHAnsi" w:hAnsiTheme="minorHAnsi" w:cstheme="minorHAnsi"/>
                <w:b/>
                <w:sz w:val="22"/>
                <w:szCs w:val="22"/>
                <w:lang w:eastAsia="en-GB"/>
              </w:rPr>
            </w:pPr>
            <w:r w:rsidRPr="00B47593">
              <w:rPr>
                <w:rFonts w:asciiTheme="minorHAnsi" w:hAnsiTheme="minorHAnsi" w:cstheme="minorHAnsi"/>
                <w:b/>
                <w:sz w:val="22"/>
                <w:szCs w:val="22"/>
                <w:lang w:eastAsia="en-GB"/>
              </w:rPr>
              <w:t>Experience</w:t>
            </w:r>
          </w:p>
        </w:tc>
        <w:tc>
          <w:tcPr>
            <w:tcW w:w="3654" w:type="dxa"/>
          </w:tcPr>
          <w:p w14:paraId="174080BE" w14:textId="77777777" w:rsidR="00310099" w:rsidRPr="00B47593" w:rsidRDefault="00310099" w:rsidP="00310099">
            <w:pPr>
              <w:numPr>
                <w:ilvl w:val="0"/>
                <w:numId w:val="7"/>
              </w:num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Recent experience of working in relevant industrial/commercial environment</w:t>
            </w:r>
            <w:r w:rsidR="005922B6" w:rsidRPr="00B47593">
              <w:rPr>
                <w:rFonts w:asciiTheme="minorHAnsi" w:hAnsiTheme="minorHAnsi" w:cstheme="minorHAnsi"/>
                <w:sz w:val="22"/>
                <w:szCs w:val="22"/>
                <w:lang w:eastAsia="en-GB"/>
              </w:rPr>
              <w:t>s for a period of at least 3 years</w:t>
            </w:r>
            <w:r w:rsidRPr="00B47593">
              <w:rPr>
                <w:rFonts w:asciiTheme="minorHAnsi" w:hAnsiTheme="minorHAnsi" w:cstheme="minorHAnsi"/>
                <w:sz w:val="22"/>
                <w:szCs w:val="22"/>
                <w:lang w:eastAsia="en-GB"/>
              </w:rPr>
              <w:t xml:space="preserve">. </w:t>
            </w:r>
          </w:p>
          <w:p w14:paraId="2097B68B" w14:textId="77777777" w:rsidR="00310099" w:rsidRPr="00B47593" w:rsidRDefault="00310099" w:rsidP="00310099">
            <w:pPr>
              <w:rPr>
                <w:rFonts w:asciiTheme="minorHAnsi" w:hAnsiTheme="minorHAnsi" w:cstheme="minorHAnsi"/>
                <w:sz w:val="22"/>
                <w:szCs w:val="22"/>
                <w:lang w:eastAsia="en-GB"/>
              </w:rPr>
            </w:pPr>
          </w:p>
          <w:p w14:paraId="7742AAD7" w14:textId="77777777" w:rsidR="00310099" w:rsidRPr="00B47593" w:rsidRDefault="00310099" w:rsidP="00310099">
            <w:pPr>
              <w:rPr>
                <w:rFonts w:asciiTheme="minorHAnsi" w:hAnsiTheme="minorHAnsi" w:cstheme="minorHAnsi"/>
                <w:sz w:val="22"/>
                <w:szCs w:val="22"/>
                <w:lang w:eastAsia="en-GB"/>
              </w:rPr>
            </w:pPr>
          </w:p>
          <w:p w14:paraId="53A0EAB9" w14:textId="77777777" w:rsidR="00310099" w:rsidRPr="00B47593" w:rsidRDefault="00310099" w:rsidP="00310099">
            <w:pPr>
              <w:ind w:left="432"/>
              <w:rPr>
                <w:rFonts w:asciiTheme="minorHAnsi" w:hAnsiTheme="minorHAnsi" w:cstheme="minorHAnsi"/>
                <w:sz w:val="22"/>
                <w:szCs w:val="22"/>
                <w:lang w:eastAsia="en-GB"/>
              </w:rPr>
            </w:pPr>
          </w:p>
        </w:tc>
        <w:tc>
          <w:tcPr>
            <w:tcW w:w="3750" w:type="dxa"/>
          </w:tcPr>
          <w:p w14:paraId="5F599558" w14:textId="77777777" w:rsidR="005922B6" w:rsidRPr="00B47593" w:rsidRDefault="005922B6" w:rsidP="00310099">
            <w:pPr>
              <w:numPr>
                <w:ilvl w:val="0"/>
                <w:numId w:val="7"/>
              </w:num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Experience in a learning environment</w:t>
            </w:r>
          </w:p>
          <w:p w14:paraId="0AC33E84" w14:textId="77777777" w:rsidR="00310099" w:rsidRPr="00B47593" w:rsidRDefault="00310099" w:rsidP="00310099">
            <w:pPr>
              <w:rPr>
                <w:rFonts w:asciiTheme="minorHAnsi" w:hAnsiTheme="minorHAnsi" w:cstheme="minorHAnsi"/>
                <w:sz w:val="22"/>
                <w:szCs w:val="22"/>
                <w:lang w:eastAsia="en-GB"/>
              </w:rPr>
            </w:pPr>
          </w:p>
        </w:tc>
      </w:tr>
      <w:tr w:rsidR="005922B6" w:rsidRPr="00B47593" w14:paraId="42AE825B" w14:textId="77777777" w:rsidTr="00610D1F">
        <w:tc>
          <w:tcPr>
            <w:tcW w:w="2450" w:type="dxa"/>
            <w:hideMark/>
          </w:tcPr>
          <w:p w14:paraId="2573C5A6" w14:textId="77777777" w:rsidR="005922B6" w:rsidRPr="00B47593" w:rsidRDefault="005922B6" w:rsidP="00310099">
            <w:pPr>
              <w:rPr>
                <w:rFonts w:asciiTheme="minorHAnsi" w:hAnsiTheme="minorHAnsi" w:cstheme="minorHAnsi"/>
                <w:b/>
                <w:sz w:val="22"/>
                <w:szCs w:val="22"/>
                <w:lang w:eastAsia="en-GB"/>
              </w:rPr>
            </w:pPr>
            <w:r w:rsidRPr="00B47593">
              <w:rPr>
                <w:rFonts w:asciiTheme="minorHAnsi" w:hAnsiTheme="minorHAnsi" w:cstheme="minorHAnsi"/>
                <w:b/>
                <w:sz w:val="22"/>
                <w:szCs w:val="22"/>
                <w:lang w:eastAsia="en-GB"/>
              </w:rPr>
              <w:t>Knowledge and Skills</w:t>
            </w:r>
          </w:p>
        </w:tc>
        <w:tc>
          <w:tcPr>
            <w:tcW w:w="3654" w:type="dxa"/>
          </w:tcPr>
          <w:p w14:paraId="65722EF8" w14:textId="77777777" w:rsidR="005922B6" w:rsidRPr="00B47593" w:rsidRDefault="005922B6" w:rsidP="00310099">
            <w:pPr>
              <w:numPr>
                <w:ilvl w:val="0"/>
                <w:numId w:val="7"/>
              </w:num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Effective communication skills</w:t>
            </w:r>
          </w:p>
          <w:p w14:paraId="6880CCBD" w14:textId="77777777" w:rsidR="005922B6" w:rsidRPr="00B47593" w:rsidRDefault="005922B6" w:rsidP="00310099">
            <w:pPr>
              <w:numPr>
                <w:ilvl w:val="0"/>
                <w:numId w:val="7"/>
              </w:num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Good general knowledge of health and safety at work in the relevant vocational environment</w:t>
            </w:r>
          </w:p>
          <w:p w14:paraId="303B5709" w14:textId="77777777" w:rsidR="005922B6" w:rsidRPr="00B47593" w:rsidRDefault="005922B6" w:rsidP="00310099">
            <w:pPr>
              <w:numPr>
                <w:ilvl w:val="0"/>
                <w:numId w:val="7"/>
              </w:num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 xml:space="preserve">Ability to provide </w:t>
            </w:r>
            <w:r w:rsidR="00182BF4" w:rsidRPr="00B47593">
              <w:rPr>
                <w:rFonts w:asciiTheme="minorHAnsi" w:hAnsiTheme="minorHAnsi" w:cstheme="minorHAnsi"/>
                <w:sz w:val="22"/>
                <w:szCs w:val="22"/>
                <w:lang w:eastAsia="en-GB"/>
              </w:rPr>
              <w:t xml:space="preserve">coaching and </w:t>
            </w:r>
            <w:r w:rsidRPr="00B47593">
              <w:rPr>
                <w:rFonts w:asciiTheme="minorHAnsi" w:hAnsiTheme="minorHAnsi" w:cstheme="minorHAnsi"/>
                <w:sz w:val="22"/>
                <w:szCs w:val="22"/>
                <w:lang w:eastAsia="en-GB"/>
              </w:rPr>
              <w:t>support to learners</w:t>
            </w:r>
          </w:p>
          <w:p w14:paraId="6F86CF14" w14:textId="77777777" w:rsidR="005922B6" w:rsidRPr="00B47593" w:rsidRDefault="005922B6" w:rsidP="00760BAC">
            <w:pPr>
              <w:numPr>
                <w:ilvl w:val="0"/>
                <w:numId w:val="7"/>
              </w:num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 xml:space="preserve">Strong current technical knowledge and skills in </w:t>
            </w:r>
            <w:r w:rsidR="00760BAC" w:rsidRPr="00B47593">
              <w:rPr>
                <w:rFonts w:asciiTheme="minorHAnsi" w:hAnsiTheme="minorHAnsi" w:cstheme="minorHAnsi"/>
                <w:sz w:val="22"/>
                <w:szCs w:val="22"/>
                <w:lang w:eastAsia="en-GB"/>
              </w:rPr>
              <w:t>motor vehicle</w:t>
            </w:r>
          </w:p>
          <w:p w14:paraId="21C3382A" w14:textId="77777777" w:rsidR="00182BF4" w:rsidRPr="00B47593" w:rsidRDefault="00182BF4" w:rsidP="005922B6">
            <w:pPr>
              <w:numPr>
                <w:ilvl w:val="0"/>
                <w:numId w:val="7"/>
              </w:numPr>
              <w:rPr>
                <w:rFonts w:asciiTheme="minorHAnsi" w:hAnsiTheme="minorHAnsi" w:cstheme="minorHAnsi"/>
                <w:sz w:val="22"/>
                <w:szCs w:val="22"/>
                <w:lang w:eastAsia="en-GB"/>
              </w:rPr>
            </w:pPr>
            <w:r w:rsidRPr="00B47593">
              <w:rPr>
                <w:rFonts w:asciiTheme="minorHAnsi" w:hAnsiTheme="minorHAnsi" w:cstheme="minorHAnsi"/>
                <w:sz w:val="22"/>
                <w:szCs w:val="22"/>
                <w:lang w:eastAsia="en-GB"/>
              </w:rPr>
              <w:t xml:space="preserve">Motivation and enthusiasm for working with </w:t>
            </w:r>
            <w:proofErr w:type="gramStart"/>
            <w:r w:rsidRPr="00B47593">
              <w:rPr>
                <w:rFonts w:asciiTheme="minorHAnsi" w:hAnsiTheme="minorHAnsi" w:cstheme="minorHAnsi"/>
                <w:sz w:val="22"/>
                <w:szCs w:val="22"/>
                <w:lang w:eastAsia="en-GB"/>
              </w:rPr>
              <w:t>14 to 19 year olds</w:t>
            </w:r>
            <w:proofErr w:type="gramEnd"/>
            <w:r w:rsidRPr="00B47593">
              <w:rPr>
                <w:rFonts w:asciiTheme="minorHAnsi" w:hAnsiTheme="minorHAnsi" w:cstheme="minorHAnsi"/>
                <w:sz w:val="22"/>
                <w:szCs w:val="22"/>
                <w:lang w:eastAsia="en-GB"/>
              </w:rPr>
              <w:t>.</w:t>
            </w:r>
          </w:p>
          <w:p w14:paraId="594E6D83" w14:textId="77777777" w:rsidR="005922B6" w:rsidRPr="00B47593" w:rsidRDefault="005922B6" w:rsidP="005922B6">
            <w:pPr>
              <w:ind w:left="432"/>
              <w:rPr>
                <w:rFonts w:asciiTheme="minorHAnsi" w:hAnsiTheme="minorHAnsi" w:cstheme="minorHAnsi"/>
                <w:sz w:val="22"/>
                <w:szCs w:val="22"/>
                <w:lang w:eastAsia="en-GB"/>
              </w:rPr>
            </w:pPr>
          </w:p>
        </w:tc>
        <w:tc>
          <w:tcPr>
            <w:tcW w:w="3750" w:type="dxa"/>
          </w:tcPr>
          <w:p w14:paraId="7CFC7920" w14:textId="77777777" w:rsidR="00724333" w:rsidRPr="00B47593" w:rsidRDefault="00724333" w:rsidP="00724333">
            <w:pPr>
              <w:pStyle w:val="NormalWeb"/>
              <w:numPr>
                <w:ilvl w:val="0"/>
                <w:numId w:val="9"/>
              </w:numPr>
              <w:rPr>
                <w:rFonts w:asciiTheme="minorHAnsi" w:hAnsiTheme="minorHAnsi" w:cstheme="minorHAnsi"/>
                <w:color w:val="000000"/>
                <w:sz w:val="22"/>
                <w:szCs w:val="22"/>
              </w:rPr>
            </w:pPr>
            <w:r w:rsidRPr="00B47593">
              <w:rPr>
                <w:rFonts w:asciiTheme="minorHAnsi" w:hAnsiTheme="minorHAnsi" w:cstheme="minorHAnsi"/>
                <w:color w:val="000000"/>
                <w:sz w:val="22"/>
                <w:szCs w:val="22"/>
              </w:rPr>
              <w:t>Capable use of IT to promote teaching and monitor learning</w:t>
            </w:r>
          </w:p>
          <w:p w14:paraId="71A6B0D8" w14:textId="77777777" w:rsidR="00724333" w:rsidRPr="00B47593" w:rsidRDefault="00724333" w:rsidP="00724333">
            <w:pPr>
              <w:pStyle w:val="NormalWeb"/>
              <w:numPr>
                <w:ilvl w:val="0"/>
                <w:numId w:val="9"/>
              </w:numPr>
              <w:rPr>
                <w:rFonts w:asciiTheme="minorHAnsi" w:hAnsiTheme="minorHAnsi" w:cstheme="minorHAnsi"/>
                <w:color w:val="000000"/>
                <w:sz w:val="22"/>
                <w:szCs w:val="22"/>
              </w:rPr>
            </w:pPr>
            <w:r w:rsidRPr="00B47593">
              <w:rPr>
                <w:rFonts w:asciiTheme="minorHAnsi" w:hAnsiTheme="minorHAnsi" w:cstheme="minorHAnsi"/>
                <w:color w:val="000000"/>
                <w:sz w:val="22"/>
                <w:szCs w:val="22"/>
              </w:rPr>
              <w:t>Ability to provide high quality pastoral care to learners</w:t>
            </w:r>
          </w:p>
          <w:p w14:paraId="5C2E8ADA" w14:textId="77777777" w:rsidR="00724333" w:rsidRPr="00B47593" w:rsidRDefault="00724333" w:rsidP="00724333">
            <w:pPr>
              <w:pStyle w:val="NormalWeb"/>
              <w:numPr>
                <w:ilvl w:val="0"/>
                <w:numId w:val="9"/>
              </w:numPr>
              <w:rPr>
                <w:rFonts w:asciiTheme="minorHAnsi" w:hAnsiTheme="minorHAnsi" w:cstheme="minorHAnsi"/>
                <w:color w:val="000000"/>
                <w:sz w:val="22"/>
                <w:szCs w:val="22"/>
              </w:rPr>
            </w:pPr>
            <w:r w:rsidRPr="00B47593">
              <w:rPr>
                <w:rFonts w:asciiTheme="minorHAnsi" w:hAnsiTheme="minorHAnsi" w:cstheme="minorHAnsi"/>
                <w:color w:val="000000"/>
                <w:sz w:val="22"/>
                <w:szCs w:val="22"/>
              </w:rPr>
              <w:t>Good general knowledge of health and safety at work in an educational and the relevant vocational environment</w:t>
            </w:r>
          </w:p>
          <w:p w14:paraId="5E9F94CD" w14:textId="3B202B6B" w:rsidR="00724333" w:rsidRPr="00B47593" w:rsidRDefault="00724333" w:rsidP="00724333">
            <w:pPr>
              <w:pStyle w:val="NormalWeb"/>
              <w:numPr>
                <w:ilvl w:val="0"/>
                <w:numId w:val="9"/>
              </w:numPr>
              <w:rPr>
                <w:rFonts w:asciiTheme="minorHAnsi" w:hAnsiTheme="minorHAnsi" w:cstheme="minorHAnsi"/>
                <w:color w:val="000000"/>
                <w:sz w:val="22"/>
                <w:szCs w:val="22"/>
              </w:rPr>
            </w:pPr>
            <w:r w:rsidRPr="00B47593">
              <w:rPr>
                <w:rFonts w:asciiTheme="minorHAnsi" w:hAnsiTheme="minorHAnsi" w:cstheme="minorHAnsi"/>
                <w:color w:val="000000"/>
                <w:sz w:val="22"/>
                <w:szCs w:val="22"/>
              </w:rPr>
              <w:t>Comprehensive current technical knowledge and skills commensurate with the required vocational delivery</w:t>
            </w:r>
          </w:p>
          <w:p w14:paraId="000B0AEB" w14:textId="77777777" w:rsidR="005922B6" w:rsidRPr="00B47593" w:rsidRDefault="005922B6" w:rsidP="005922B6">
            <w:pPr>
              <w:rPr>
                <w:rFonts w:asciiTheme="minorHAnsi" w:hAnsiTheme="minorHAnsi" w:cstheme="minorHAnsi"/>
                <w:sz w:val="22"/>
                <w:szCs w:val="22"/>
                <w:lang w:eastAsia="en-GB"/>
              </w:rPr>
            </w:pPr>
          </w:p>
        </w:tc>
      </w:tr>
    </w:tbl>
    <w:p w14:paraId="3BCBC49D" w14:textId="77777777" w:rsidR="00310099" w:rsidRPr="00B47593" w:rsidRDefault="00310099" w:rsidP="00310099">
      <w:pPr>
        <w:rPr>
          <w:rFonts w:asciiTheme="minorHAnsi" w:hAnsiTheme="minorHAnsi" w:cstheme="minorHAnsi"/>
          <w:sz w:val="22"/>
          <w:szCs w:val="22"/>
          <w:lang w:eastAsia="en-GB"/>
        </w:rPr>
      </w:pPr>
    </w:p>
    <w:p w14:paraId="13427D33" w14:textId="77777777" w:rsidR="00310099" w:rsidRPr="00B47593" w:rsidRDefault="00310099" w:rsidP="00310099">
      <w:pPr>
        <w:rPr>
          <w:rFonts w:asciiTheme="minorHAnsi" w:hAnsiTheme="minorHAnsi" w:cstheme="minorHAnsi"/>
          <w:b/>
          <w:sz w:val="22"/>
          <w:szCs w:val="22"/>
          <w:lang w:eastAsia="en-GB"/>
        </w:rPr>
      </w:pPr>
      <w:r w:rsidRPr="00B47593">
        <w:rPr>
          <w:rFonts w:asciiTheme="minorHAnsi" w:hAnsiTheme="minorHAnsi" w:cstheme="minorHAnsi"/>
          <w:b/>
          <w:sz w:val="22"/>
          <w:szCs w:val="22"/>
          <w:lang w:eastAsia="en-GB"/>
        </w:rPr>
        <w:t>Essential requirements are those without which application will not normally be considered for appointment</w:t>
      </w:r>
    </w:p>
    <w:p w14:paraId="78C9CFE9" w14:textId="77777777" w:rsidR="00310099" w:rsidRPr="00B47593" w:rsidRDefault="00310099" w:rsidP="00310099">
      <w:pPr>
        <w:spacing w:before="120"/>
        <w:rPr>
          <w:rFonts w:asciiTheme="minorHAnsi" w:hAnsiTheme="minorHAnsi" w:cstheme="minorHAnsi"/>
          <w:sz w:val="22"/>
          <w:szCs w:val="22"/>
          <w:lang w:eastAsia="en-GB"/>
        </w:rPr>
      </w:pPr>
    </w:p>
    <w:p w14:paraId="713A1B4C" w14:textId="77777777" w:rsidR="00310099" w:rsidRPr="00B47593" w:rsidRDefault="00310099" w:rsidP="00310099">
      <w:pPr>
        <w:rPr>
          <w:rFonts w:asciiTheme="minorHAnsi" w:hAnsiTheme="minorHAnsi" w:cstheme="minorHAnsi"/>
          <w:sz w:val="22"/>
          <w:szCs w:val="22"/>
          <w:lang w:eastAsia="en-GB"/>
        </w:rPr>
      </w:pPr>
    </w:p>
    <w:p w14:paraId="5D3623F9" w14:textId="77777777" w:rsidR="00310099" w:rsidRPr="00B47593" w:rsidRDefault="00310099" w:rsidP="00FF23EA">
      <w:pPr>
        <w:rPr>
          <w:rFonts w:asciiTheme="minorHAnsi" w:hAnsiTheme="minorHAnsi" w:cstheme="minorHAnsi"/>
          <w:sz w:val="22"/>
          <w:szCs w:val="22"/>
        </w:rPr>
      </w:pPr>
    </w:p>
    <w:sectPr w:rsidR="00310099" w:rsidRPr="00B47593" w:rsidSect="009F4B54">
      <w:pgSz w:w="11906" w:h="16838"/>
      <w:pgMar w:top="5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7DE28" w14:textId="77777777" w:rsidR="008E1D7C" w:rsidRDefault="008E1D7C" w:rsidP="00B3699F">
      <w:r>
        <w:separator/>
      </w:r>
    </w:p>
  </w:endnote>
  <w:endnote w:type="continuationSeparator" w:id="0">
    <w:p w14:paraId="284E0F37" w14:textId="77777777" w:rsidR="008E1D7C" w:rsidRDefault="008E1D7C" w:rsidP="00B3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B431E" w14:textId="77777777" w:rsidR="008E1D7C" w:rsidRDefault="008E1D7C" w:rsidP="00B3699F">
      <w:r>
        <w:separator/>
      </w:r>
    </w:p>
  </w:footnote>
  <w:footnote w:type="continuationSeparator" w:id="0">
    <w:p w14:paraId="73E60327" w14:textId="77777777" w:rsidR="008E1D7C" w:rsidRDefault="008E1D7C" w:rsidP="00B36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58F"/>
    <w:multiLevelType w:val="hybridMultilevel"/>
    <w:tmpl w:val="F014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3DD2"/>
    <w:multiLevelType w:val="hybridMultilevel"/>
    <w:tmpl w:val="CCC6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97B41"/>
    <w:multiLevelType w:val="hybridMultilevel"/>
    <w:tmpl w:val="73DE8088"/>
    <w:lvl w:ilvl="0" w:tplc="1EB682A8">
      <w:start w:val="1"/>
      <w:numFmt w:val="bullet"/>
      <w:lvlText w:val=""/>
      <w:lvlJc w:val="left"/>
      <w:pPr>
        <w:tabs>
          <w:tab w:val="num" w:pos="432"/>
        </w:tabs>
        <w:ind w:left="432" w:hanging="432"/>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220596"/>
    <w:multiLevelType w:val="hybridMultilevel"/>
    <w:tmpl w:val="245A1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D07F6"/>
    <w:multiLevelType w:val="hybridMultilevel"/>
    <w:tmpl w:val="1DEA1A72"/>
    <w:lvl w:ilvl="0" w:tplc="1EB682A8">
      <w:start w:val="1"/>
      <w:numFmt w:val="bullet"/>
      <w:lvlText w:val=""/>
      <w:lvlJc w:val="left"/>
      <w:pPr>
        <w:tabs>
          <w:tab w:val="num" w:pos="432"/>
        </w:tabs>
        <w:ind w:left="432" w:hanging="432"/>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A63979"/>
    <w:multiLevelType w:val="hybridMultilevel"/>
    <w:tmpl w:val="38D4ADBA"/>
    <w:lvl w:ilvl="0" w:tplc="2482F648">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D3EB6"/>
    <w:multiLevelType w:val="hybridMultilevel"/>
    <w:tmpl w:val="FFFCF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836F5D"/>
    <w:multiLevelType w:val="hybridMultilevel"/>
    <w:tmpl w:val="3FA88D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64539"/>
    <w:multiLevelType w:val="hybridMultilevel"/>
    <w:tmpl w:val="B9D6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316A40"/>
    <w:multiLevelType w:val="hybridMultilevel"/>
    <w:tmpl w:val="E1F87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7881584">
    <w:abstractNumId w:val="5"/>
  </w:num>
  <w:num w:numId="2" w16cid:durableId="1938438956">
    <w:abstractNumId w:val="7"/>
  </w:num>
  <w:num w:numId="3" w16cid:durableId="469903792">
    <w:abstractNumId w:val="0"/>
  </w:num>
  <w:num w:numId="4" w16cid:durableId="241989467">
    <w:abstractNumId w:val="6"/>
  </w:num>
  <w:num w:numId="5" w16cid:durableId="2027637415">
    <w:abstractNumId w:val="3"/>
  </w:num>
  <w:num w:numId="6" w16cid:durableId="283730402">
    <w:abstractNumId w:val="4"/>
  </w:num>
  <w:num w:numId="7" w16cid:durableId="1167862232">
    <w:abstractNumId w:val="2"/>
  </w:num>
  <w:num w:numId="8" w16cid:durableId="684214474">
    <w:abstractNumId w:val="8"/>
  </w:num>
  <w:num w:numId="9" w16cid:durableId="570122672">
    <w:abstractNumId w:val="9"/>
  </w:num>
  <w:num w:numId="10" w16cid:durableId="1574657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71"/>
    <w:rsid w:val="00007BEE"/>
    <w:rsid w:val="00017134"/>
    <w:rsid w:val="000261FB"/>
    <w:rsid w:val="00032B4A"/>
    <w:rsid w:val="00033432"/>
    <w:rsid w:val="00045D91"/>
    <w:rsid w:val="000A618E"/>
    <w:rsid w:val="000B2237"/>
    <w:rsid w:val="000E74FD"/>
    <w:rsid w:val="000F2848"/>
    <w:rsid w:val="000F5DD2"/>
    <w:rsid w:val="00155F36"/>
    <w:rsid w:val="001776A1"/>
    <w:rsid w:val="00182BF4"/>
    <w:rsid w:val="001C6BCC"/>
    <w:rsid w:val="001E15FA"/>
    <w:rsid w:val="00237E5F"/>
    <w:rsid w:val="00263E7A"/>
    <w:rsid w:val="00274DC9"/>
    <w:rsid w:val="002867C7"/>
    <w:rsid w:val="002D6FBC"/>
    <w:rsid w:val="00304FB4"/>
    <w:rsid w:val="00310099"/>
    <w:rsid w:val="00342276"/>
    <w:rsid w:val="003432C6"/>
    <w:rsid w:val="00355128"/>
    <w:rsid w:val="0038282E"/>
    <w:rsid w:val="00386333"/>
    <w:rsid w:val="003C12A0"/>
    <w:rsid w:val="003F7DBB"/>
    <w:rsid w:val="00446EB6"/>
    <w:rsid w:val="004736E4"/>
    <w:rsid w:val="004912A9"/>
    <w:rsid w:val="004A4246"/>
    <w:rsid w:val="004A502D"/>
    <w:rsid w:val="004B0201"/>
    <w:rsid w:val="00503A6F"/>
    <w:rsid w:val="0051228F"/>
    <w:rsid w:val="005401E0"/>
    <w:rsid w:val="005734B9"/>
    <w:rsid w:val="005922B6"/>
    <w:rsid w:val="005C2E14"/>
    <w:rsid w:val="00602FF6"/>
    <w:rsid w:val="00610D1F"/>
    <w:rsid w:val="006118A4"/>
    <w:rsid w:val="006748F5"/>
    <w:rsid w:val="006861B1"/>
    <w:rsid w:val="006B2E8D"/>
    <w:rsid w:val="006D0C0C"/>
    <w:rsid w:val="006D1189"/>
    <w:rsid w:val="006D48F7"/>
    <w:rsid w:val="006E2A9C"/>
    <w:rsid w:val="006F6353"/>
    <w:rsid w:val="00724333"/>
    <w:rsid w:val="00760BAC"/>
    <w:rsid w:val="00791A07"/>
    <w:rsid w:val="00804B6F"/>
    <w:rsid w:val="00806062"/>
    <w:rsid w:val="00826AEA"/>
    <w:rsid w:val="00860617"/>
    <w:rsid w:val="008818FB"/>
    <w:rsid w:val="008C20FE"/>
    <w:rsid w:val="008C69C6"/>
    <w:rsid w:val="008E1D7C"/>
    <w:rsid w:val="008F24DD"/>
    <w:rsid w:val="00910EC4"/>
    <w:rsid w:val="009137EF"/>
    <w:rsid w:val="0093690D"/>
    <w:rsid w:val="009B4EC3"/>
    <w:rsid w:val="009C075B"/>
    <w:rsid w:val="009F4B54"/>
    <w:rsid w:val="00A27DA9"/>
    <w:rsid w:val="00A43E14"/>
    <w:rsid w:val="00A541CD"/>
    <w:rsid w:val="00B0414D"/>
    <w:rsid w:val="00B1421F"/>
    <w:rsid w:val="00B16946"/>
    <w:rsid w:val="00B3699F"/>
    <w:rsid w:val="00B47593"/>
    <w:rsid w:val="00B669D4"/>
    <w:rsid w:val="00BB7D25"/>
    <w:rsid w:val="00BF6907"/>
    <w:rsid w:val="00C217C0"/>
    <w:rsid w:val="00C36A21"/>
    <w:rsid w:val="00C37F3F"/>
    <w:rsid w:val="00C647EB"/>
    <w:rsid w:val="00C92D25"/>
    <w:rsid w:val="00CA7C25"/>
    <w:rsid w:val="00CD007A"/>
    <w:rsid w:val="00CD7D63"/>
    <w:rsid w:val="00D00575"/>
    <w:rsid w:val="00D06E93"/>
    <w:rsid w:val="00D34E9C"/>
    <w:rsid w:val="00D60655"/>
    <w:rsid w:val="00D67871"/>
    <w:rsid w:val="00D7498D"/>
    <w:rsid w:val="00D84081"/>
    <w:rsid w:val="00E03342"/>
    <w:rsid w:val="00F03DB2"/>
    <w:rsid w:val="00F351BF"/>
    <w:rsid w:val="00F7249B"/>
    <w:rsid w:val="00F82B53"/>
    <w:rsid w:val="00F93D9F"/>
    <w:rsid w:val="00F94495"/>
    <w:rsid w:val="00FA0F3B"/>
    <w:rsid w:val="00FA2228"/>
    <w:rsid w:val="00FD250B"/>
    <w:rsid w:val="00FF23EA"/>
    <w:rsid w:val="00FF2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E1782"/>
  <w15:chartTrackingRefBased/>
  <w15:docId w15:val="{12B91D4A-718C-407A-AD24-F83DFE2C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87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C2E14"/>
    <w:rPr>
      <w:color w:val="0000FF"/>
      <w:u w:val="single"/>
    </w:rPr>
  </w:style>
  <w:style w:type="paragraph" w:styleId="ListParagraph">
    <w:name w:val="List Paragraph"/>
    <w:basedOn w:val="Normal"/>
    <w:uiPriority w:val="34"/>
    <w:qFormat/>
    <w:rsid w:val="00F7249B"/>
    <w:pPr>
      <w:ind w:left="720"/>
    </w:pPr>
  </w:style>
  <w:style w:type="paragraph" w:styleId="BalloonText">
    <w:name w:val="Balloon Text"/>
    <w:basedOn w:val="Normal"/>
    <w:link w:val="BalloonTextChar"/>
    <w:rsid w:val="000A618E"/>
    <w:rPr>
      <w:rFonts w:ascii="Tahoma" w:hAnsi="Tahoma" w:cs="Tahoma"/>
      <w:sz w:val="16"/>
      <w:szCs w:val="16"/>
    </w:rPr>
  </w:style>
  <w:style w:type="character" w:customStyle="1" w:styleId="BalloonTextChar">
    <w:name w:val="Balloon Text Char"/>
    <w:link w:val="BalloonText"/>
    <w:rsid w:val="000A618E"/>
    <w:rPr>
      <w:rFonts w:ascii="Tahoma" w:hAnsi="Tahoma" w:cs="Tahoma"/>
      <w:sz w:val="16"/>
      <w:szCs w:val="16"/>
      <w:lang w:eastAsia="en-US"/>
    </w:rPr>
  </w:style>
  <w:style w:type="paragraph" w:styleId="NormalWeb">
    <w:name w:val="Normal (Web)"/>
    <w:basedOn w:val="Normal"/>
    <w:uiPriority w:val="99"/>
    <w:unhideWhenUsed/>
    <w:rsid w:val="0072433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42788">
      <w:bodyDiv w:val="1"/>
      <w:marLeft w:val="0"/>
      <w:marRight w:val="0"/>
      <w:marTop w:val="0"/>
      <w:marBottom w:val="0"/>
      <w:divBdr>
        <w:top w:val="none" w:sz="0" w:space="0" w:color="auto"/>
        <w:left w:val="none" w:sz="0" w:space="0" w:color="auto"/>
        <w:bottom w:val="none" w:sz="0" w:space="0" w:color="auto"/>
        <w:right w:val="none" w:sz="0" w:space="0" w:color="auto"/>
      </w:divBdr>
    </w:div>
    <w:div w:id="206899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E32B2-251A-4C97-A1F7-DDB29222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839</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Additional Information</vt:lpstr>
    </vt:vector>
  </TitlesOfParts>
  <Company>Kendal College</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Information</dc:title>
  <dc:subject/>
  <dc:creator>jw4</dc:creator>
  <cp:keywords/>
  <cp:lastModifiedBy>Jane Hugo</cp:lastModifiedBy>
  <cp:revision>4</cp:revision>
  <cp:lastPrinted>2013-09-18T16:51:00Z</cp:lastPrinted>
  <dcterms:created xsi:type="dcterms:W3CDTF">2024-11-06T10:27:00Z</dcterms:created>
  <dcterms:modified xsi:type="dcterms:W3CDTF">2025-07-16T08:07:00Z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97f7d3-bc6b-4534-9c7c-6531b86c5199_Enabled">
    <vt:lpwstr>True</vt:lpwstr>
  </property>
  <property fmtid="{D5CDD505-2E9C-101B-9397-08002B2CF9AE}" pid="3" name="MSIP_Label_ee97f7d3-bc6b-4534-9c7c-6531b86c5199_SiteId">
    <vt:lpwstr>bf17620e-ec6d-457a-a363-b5b3db5c7253</vt:lpwstr>
  </property>
  <property fmtid="{D5CDD505-2E9C-101B-9397-08002B2CF9AE}" pid="4" name="MSIP_Label_ee97f7d3-bc6b-4534-9c7c-6531b86c5199_Ref">
    <vt:lpwstr>https://api.informationprotection.azure.com/api/bf17620e-ec6d-457a-a363-b5b3db5c7253</vt:lpwstr>
  </property>
  <property fmtid="{D5CDD505-2E9C-101B-9397-08002B2CF9AE}" pid="5" name="MSIP_Label_ee97f7d3-bc6b-4534-9c7c-6531b86c5199_SetBy">
    <vt:lpwstr>jb@kendal.ac.uk</vt:lpwstr>
  </property>
  <property fmtid="{D5CDD505-2E9C-101B-9397-08002B2CF9AE}" pid="6" name="MSIP_Label_ee97f7d3-bc6b-4534-9c7c-6531b86c5199_SetDate">
    <vt:lpwstr>2018-07-23T09:50:38.0223831+01:00</vt:lpwstr>
  </property>
  <property fmtid="{D5CDD505-2E9C-101B-9397-08002B2CF9AE}" pid="7" name="MSIP_Label_ee97f7d3-bc6b-4534-9c7c-6531b86c5199_Name">
    <vt:lpwstr>General</vt:lpwstr>
  </property>
  <property fmtid="{D5CDD505-2E9C-101B-9397-08002B2CF9AE}" pid="8" name="MSIP_Label_ee97f7d3-bc6b-4534-9c7c-6531b86c5199_Application">
    <vt:lpwstr>Microsoft Azure Information Protection</vt:lpwstr>
  </property>
  <property fmtid="{D5CDD505-2E9C-101B-9397-08002B2CF9AE}" pid="9" name="MSIP_Label_ee97f7d3-bc6b-4534-9c7c-6531b86c5199_Extended_MSFT_Method">
    <vt:lpwstr>Automatic</vt:lpwstr>
  </property>
  <property fmtid="{D5CDD505-2E9C-101B-9397-08002B2CF9AE}" pid="10" name="Sensitivity">
    <vt:lpwstr>General</vt:lpwstr>
  </property>
</Properties>
</file>